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0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乡村中医师“3+3”提升工程初显成效</w:t>
      </w:r>
    </w:p>
    <w:p>
      <w:pPr>
        <w:spacing w:line="60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北京中医药大学东直门医院</w:t>
      </w:r>
    </w:p>
    <w:p>
      <w:pPr>
        <w:spacing w:line="600" w:lineRule="exact"/>
        <w:ind w:firstLine="480" w:firstLineChars="200"/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各位领导：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大家上午好！由中央电视台制作的《展望—健康中国》,于2016年1月3日播出,其中专门报到了东直门医院的乡村中医师“3+3”提升工程，简称“3+3”工程。从2015年3月至今，东直门医院先后在河南省、河北省、重庆市遴选了46名有一定中医基础、在百姓中影响力大、乐于扎根献身基层的骨干乡村中医师，进行全脱产集中培训三个月和跟师学习三年，全面提高乡村中医师的理论、技术及中医药综合服务能力，达到“培养一人，造福一方”的建设目标。经过两批集中培训阶段的探索，取得了良好实效，现介绍如下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一、多方合作，优势互补，保障工程顺利开展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“3+3”工程由东直门医院倡导，同时联合中国中医药报社、天津红日药业、北京市中医局、河南省中医局、河北省中医局、重庆市垫江县政府及相关医疗卫生主管部门，充分调动多方资源，形成推动工程开展的强大合力。积极发挥国家级中医药主流媒体宣传主阵地和社会爱心企业作用，为工程实施，营造了良好舆论氛围，提供了经费保障。在东直门医院集中培训三个月期间，交通费、住宿费、伙食费、学费全部免费。学员们激动地给我说：真是赶上了天上掉馅饼，想都不敢想的好事。同时，地方各级主管部门认真组织、落实责任，广泛动员、精心遴选，激发了乡村中医师的学习热情。很多学员非常珍惜学习机会，在京三个月没有回过一次家，每个学员笔记都是几大本子。经多方密切合作，确保了工程的顺利开展，也体现出中医人的浓浓情谊和济世善行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二、强基固本，紧抓重点，着力提升中医药服务能力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强基层的核心是强人才，“3+3”工程是立足于加强农村中医药骨干人才队伍建设，提升乡村两级中医师业务素质和临床技能而举办的培训工程，通过集中授课、技能培训、临床实践、跟师学习等多种形式，让乡村中医师在一流的中医院拜师学习，被誉为“强基”工程、“春雨”工程、“雪炭”工程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大家都知道，东直门医院是北京中医药大学第一临床医学院，是为中医行业培养高级人才的。培养乡医，这在东直门医院人才培养的历史上，也是一个尝试。医院组建了一支由博导、硕导领衔的教学团队，为最基层的乡村中医师培训量身定做课程，所有技能培训按照最新标准，所有专题讲座设计紧紧围绕基层最常见问题。东直门医院领导班子是清一色博士、博士生导师，全部带头上阵为学员授课、带教。学员们都说：这一辈子最自豪的事恐怕就是当上了东直门医院的学生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整个</w:t>
      </w:r>
      <w:r>
        <w:rPr>
          <w:rFonts w:hint="eastAsia" w:ascii="宋体" w:hAnsi="宋体" w:eastAsia="宋体" w:cs="宋体"/>
          <w:spacing w:val="-6"/>
          <w:sz w:val="32"/>
          <w:szCs w:val="32"/>
        </w:rPr>
        <w:t>培训过程，我们非常重视学员中医药综合服务能力提升，在临床实践学习中配备一对一导师专门辅导。现在首届河南班学员已经完成集中培训返乡，将学习成果带回家乡，为当地群众提供更好的中医药服务，实现了“培养一人，造福一方”的建设目标。以</w:t>
      </w:r>
      <w:r>
        <w:rPr>
          <w:rFonts w:hint="eastAsia" w:ascii="宋体" w:hAnsi="宋体" w:eastAsia="宋体" w:cs="宋体"/>
          <w:sz w:val="32"/>
          <w:szCs w:val="32"/>
        </w:rPr>
        <w:t>郭光俊同志为例，是年龄最大的学员，63岁，曾被中央电视台遴选为“全国最美乡村医生”，在东直门医院学习期间又被评为“全国劳动模范”，他的卫生室在当地辐射人口超过10万以上。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三、总结经验，勇于实践，积极探索基层中医药人才培养新模式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目前，“3+3”工程第二批学员正在集中学习阶段，《中国中医药报》在头版、其它版面多次报道工程进展情况及取得成果，引起了社会各界的高度关注。全国各地的基层中医师纷纷联系咨询，表达参加学习意愿，也有爱心企业希望资助此项活动，更有地方各级卫生行政主管部门表示给予大力支持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工程开展不足一年时间，河南省作为第一批工程开展地区，一方面，在全省内遴选人才，激发了基层中医药人才学习深造的极大热情；另一方面，学员通过培训，用学到的技术和知识能够更好地服务当地百姓，带动了一方中医药服务能力的提升。河南省中医药管理局积极支持、参与组织该项目，并在省内启动以大医院为依托，以乡村中医师为培养对象的专项培训。河北省中医药管理局也开展了基层中医师培养项目。重庆垫江县政府高度重视，从政府层面给予了基层中医药人才培养的政策及经费保障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此项培训活动受到了国家中医药管理局的高度重视，自活动启动至今，国家中医药管理局副局长马建中、王志勇同志分别专程调研培训情况，对工程推进实施提出希望和要求。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“3+3”工程在各级政府的指导下，以大型医院为培训载体，充分吸纳社会各界力量，面向基层中医药人员开展高水平的中医临床知识与技能培训，经过近一年的实践，取得了较好的成效。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“3+3”工程对基层卫生人才培养提供了一种新模式，具有长远影响意义，抓住了一个根本，这个根本是强基层、强人才；体现了两种责任，就是大型公立医院对社会责任的担当，城市医院对农村卫生的精准扶持与支援；夯实了三项基础，就是乡村中医师的基本理论、基础知识、基本技能；动员了四方力量，政府部门、医院、企业和乡村中医师；实现了多方共赢，最终得到实惠的是乡村中医师，是农村老百姓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“一枝独秀不是春，百花齐放春满园”，希望更多的地区中医药主管部门、医院和企业加入进来，积极探索基层中医药人才培养的新模式，为中国广大农村培养一支健康守门人生力军，为中医药人才培养和事业发展做出更大贡献！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谢谢大家！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    201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.1.15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中山行书百年纪念版">
    <w:panose1 w:val="02010609000101010101"/>
    <w:charset w:val="86"/>
    <w:family w:val="auto"/>
    <w:pitch w:val="default"/>
    <w:sig w:usb0="800002BF" w:usb1="08476CFA" w:usb2="0000001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839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1B2B"/>
    <w:rsid w:val="00020640"/>
    <w:rsid w:val="000628A3"/>
    <w:rsid w:val="00075F63"/>
    <w:rsid w:val="000C4664"/>
    <w:rsid w:val="000C4C30"/>
    <w:rsid w:val="00131868"/>
    <w:rsid w:val="001351DC"/>
    <w:rsid w:val="001358B5"/>
    <w:rsid w:val="00140DD6"/>
    <w:rsid w:val="00157B60"/>
    <w:rsid w:val="00183871"/>
    <w:rsid w:val="001A432C"/>
    <w:rsid w:val="001A5060"/>
    <w:rsid w:val="001B38C3"/>
    <w:rsid w:val="001D358C"/>
    <w:rsid w:val="001D6F71"/>
    <w:rsid w:val="00215A6C"/>
    <w:rsid w:val="00222F35"/>
    <w:rsid w:val="00244E77"/>
    <w:rsid w:val="00250E88"/>
    <w:rsid w:val="0025262E"/>
    <w:rsid w:val="002545B7"/>
    <w:rsid w:val="00263E89"/>
    <w:rsid w:val="0027111B"/>
    <w:rsid w:val="0027609F"/>
    <w:rsid w:val="0029722E"/>
    <w:rsid w:val="002972C9"/>
    <w:rsid w:val="002C0D60"/>
    <w:rsid w:val="002D2DFC"/>
    <w:rsid w:val="002E5B32"/>
    <w:rsid w:val="002E7B1A"/>
    <w:rsid w:val="002F532E"/>
    <w:rsid w:val="00336680"/>
    <w:rsid w:val="00337AFE"/>
    <w:rsid w:val="003411F5"/>
    <w:rsid w:val="003B5086"/>
    <w:rsid w:val="003D0B07"/>
    <w:rsid w:val="003D5184"/>
    <w:rsid w:val="00405A26"/>
    <w:rsid w:val="004107F1"/>
    <w:rsid w:val="004733C4"/>
    <w:rsid w:val="004744E0"/>
    <w:rsid w:val="004948B3"/>
    <w:rsid w:val="004D30B2"/>
    <w:rsid w:val="0050606A"/>
    <w:rsid w:val="0055474E"/>
    <w:rsid w:val="00593014"/>
    <w:rsid w:val="00593FB1"/>
    <w:rsid w:val="005B6EB9"/>
    <w:rsid w:val="005C2F58"/>
    <w:rsid w:val="005D1B03"/>
    <w:rsid w:val="005E630D"/>
    <w:rsid w:val="006042DD"/>
    <w:rsid w:val="0064012F"/>
    <w:rsid w:val="006515A7"/>
    <w:rsid w:val="00655097"/>
    <w:rsid w:val="0068442C"/>
    <w:rsid w:val="006877E9"/>
    <w:rsid w:val="00687C6F"/>
    <w:rsid w:val="00696F73"/>
    <w:rsid w:val="006B377C"/>
    <w:rsid w:val="006D496E"/>
    <w:rsid w:val="006E475E"/>
    <w:rsid w:val="006F1B2B"/>
    <w:rsid w:val="00727D86"/>
    <w:rsid w:val="007362A6"/>
    <w:rsid w:val="00742AFA"/>
    <w:rsid w:val="007469F8"/>
    <w:rsid w:val="007649A8"/>
    <w:rsid w:val="00780875"/>
    <w:rsid w:val="007815BC"/>
    <w:rsid w:val="00791F33"/>
    <w:rsid w:val="007B3C4F"/>
    <w:rsid w:val="007F7D58"/>
    <w:rsid w:val="008447F9"/>
    <w:rsid w:val="008475B5"/>
    <w:rsid w:val="0087567C"/>
    <w:rsid w:val="008C3D2D"/>
    <w:rsid w:val="008D3466"/>
    <w:rsid w:val="008D413F"/>
    <w:rsid w:val="008D568B"/>
    <w:rsid w:val="00901748"/>
    <w:rsid w:val="00923A32"/>
    <w:rsid w:val="00932FA8"/>
    <w:rsid w:val="00943509"/>
    <w:rsid w:val="009500DB"/>
    <w:rsid w:val="00957D24"/>
    <w:rsid w:val="00962FEC"/>
    <w:rsid w:val="00967A1C"/>
    <w:rsid w:val="009A2A10"/>
    <w:rsid w:val="009B2A27"/>
    <w:rsid w:val="009E3966"/>
    <w:rsid w:val="00A106FC"/>
    <w:rsid w:val="00A11571"/>
    <w:rsid w:val="00A162A9"/>
    <w:rsid w:val="00A41152"/>
    <w:rsid w:val="00A6656F"/>
    <w:rsid w:val="00A84088"/>
    <w:rsid w:val="00A85C0A"/>
    <w:rsid w:val="00A907D2"/>
    <w:rsid w:val="00AD7639"/>
    <w:rsid w:val="00AE2C75"/>
    <w:rsid w:val="00AE63CA"/>
    <w:rsid w:val="00AF4993"/>
    <w:rsid w:val="00B0260D"/>
    <w:rsid w:val="00B566B3"/>
    <w:rsid w:val="00B8608A"/>
    <w:rsid w:val="00BA36AF"/>
    <w:rsid w:val="00BA396A"/>
    <w:rsid w:val="00BF408B"/>
    <w:rsid w:val="00C3141B"/>
    <w:rsid w:val="00C63914"/>
    <w:rsid w:val="00C6496D"/>
    <w:rsid w:val="00C655EC"/>
    <w:rsid w:val="00C66E2A"/>
    <w:rsid w:val="00C873B9"/>
    <w:rsid w:val="00C91E40"/>
    <w:rsid w:val="00C97DDF"/>
    <w:rsid w:val="00CB1D72"/>
    <w:rsid w:val="00CF2AA3"/>
    <w:rsid w:val="00D02E91"/>
    <w:rsid w:val="00D20DC8"/>
    <w:rsid w:val="00D26607"/>
    <w:rsid w:val="00D842EE"/>
    <w:rsid w:val="00DA0B6D"/>
    <w:rsid w:val="00DA1C38"/>
    <w:rsid w:val="00DD4903"/>
    <w:rsid w:val="00DD6015"/>
    <w:rsid w:val="00E0368B"/>
    <w:rsid w:val="00E10AD7"/>
    <w:rsid w:val="00E20CC3"/>
    <w:rsid w:val="00E33AE4"/>
    <w:rsid w:val="00E40CE5"/>
    <w:rsid w:val="00E41B2B"/>
    <w:rsid w:val="00E50FDE"/>
    <w:rsid w:val="00E51999"/>
    <w:rsid w:val="00E70A70"/>
    <w:rsid w:val="00E71210"/>
    <w:rsid w:val="00E7561E"/>
    <w:rsid w:val="00E97B84"/>
    <w:rsid w:val="00EE6CA2"/>
    <w:rsid w:val="00F22DEE"/>
    <w:rsid w:val="00F458D2"/>
    <w:rsid w:val="00F730D1"/>
    <w:rsid w:val="00F7313E"/>
    <w:rsid w:val="00FA51BB"/>
    <w:rsid w:val="00FC6FA3"/>
    <w:rsid w:val="00FC78AD"/>
    <w:rsid w:val="526974F0"/>
    <w:rsid w:val="5DC00EB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15C7A6-4943-40CC-B5CE-2B7BBFA0A6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312</Words>
  <Characters>1782</Characters>
  <Lines>14</Lines>
  <Paragraphs>4</Paragraphs>
  <ScaleCrop>false</ScaleCrop>
  <LinksUpToDate>false</LinksUpToDate>
  <CharactersWithSpaces>2090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2015-01-14T05:41:00Z</dcterms:created>
  <dc:creator>shgzb</dc:creator>
  <cp:lastModifiedBy>dell</cp:lastModifiedBy>
  <cp:lastPrinted>2009-09-14T16:39:00Z</cp:lastPrinted>
  <dcterms:modified xsi:type="dcterms:W3CDTF">2016-01-22T06:45:04Z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