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BE8" w:rsidRDefault="00E753AA" w:rsidP="00E753AA">
      <w:pPr>
        <w:pStyle w:val="4"/>
        <w:spacing w:before="0" w:beforeAutospacing="0" w:after="0" w:afterAutospacing="0"/>
        <w:rPr>
          <w:rFonts w:asciiTheme="minorEastAsia" w:eastAsiaTheme="minorEastAsia" w:hAnsiTheme="minorEastAsia" w:cs="Times New Roman"/>
          <w:sz w:val="28"/>
          <w:szCs w:val="28"/>
        </w:rPr>
      </w:pPr>
      <w:r w:rsidRPr="004A1682">
        <w:rPr>
          <w:rFonts w:asciiTheme="minorEastAsia" w:eastAsiaTheme="minorEastAsia" w:hAnsiTheme="minorEastAsia" w:cs="Times New Roman" w:hint="eastAsia"/>
          <w:sz w:val="28"/>
          <w:szCs w:val="28"/>
        </w:rPr>
        <w:t>关于</w:t>
      </w:r>
      <w:r w:rsidRPr="004A1682">
        <w:rPr>
          <w:rFonts w:asciiTheme="minorEastAsia" w:eastAsiaTheme="minorEastAsia" w:hAnsiTheme="minorEastAsia" w:cs="Times New Roman"/>
          <w:sz w:val="28"/>
          <w:szCs w:val="28"/>
        </w:rPr>
        <w:t>北京中医药大学2</w:t>
      </w:r>
      <w:r w:rsidRPr="004A1682">
        <w:rPr>
          <w:rFonts w:asciiTheme="minorEastAsia" w:eastAsiaTheme="minorEastAsia" w:hAnsiTheme="minorEastAsia" w:cs="Times New Roman" w:hint="eastAsia"/>
          <w:sz w:val="28"/>
          <w:szCs w:val="28"/>
        </w:rPr>
        <w:t>012级</w:t>
      </w:r>
      <w:r w:rsidRPr="004A1682">
        <w:rPr>
          <w:rFonts w:asciiTheme="minorEastAsia" w:eastAsiaTheme="minorEastAsia" w:hAnsiTheme="minorEastAsia" w:cs="Times New Roman"/>
          <w:sz w:val="28"/>
          <w:szCs w:val="28"/>
        </w:rPr>
        <w:t>中医学专业（</w:t>
      </w:r>
      <w:r w:rsidRPr="004A1682">
        <w:rPr>
          <w:rFonts w:asciiTheme="minorEastAsia" w:eastAsiaTheme="minorEastAsia" w:hAnsiTheme="minorEastAsia" w:cs="Times New Roman" w:hint="eastAsia"/>
          <w:sz w:val="28"/>
          <w:szCs w:val="28"/>
        </w:rPr>
        <w:t>5</w:t>
      </w:r>
      <w:r w:rsidRPr="004A1682">
        <w:rPr>
          <w:rFonts w:asciiTheme="minorEastAsia" w:eastAsiaTheme="minorEastAsia" w:hAnsiTheme="minorEastAsia" w:cs="Times New Roman"/>
          <w:sz w:val="28"/>
          <w:szCs w:val="28"/>
        </w:rPr>
        <w:t>+3</w:t>
      </w:r>
      <w:r w:rsidRPr="004A1682">
        <w:rPr>
          <w:rFonts w:asciiTheme="minorEastAsia" w:eastAsiaTheme="minorEastAsia" w:hAnsiTheme="minorEastAsia" w:cs="Times New Roman" w:hint="eastAsia"/>
          <w:sz w:val="28"/>
          <w:szCs w:val="28"/>
        </w:rPr>
        <w:t>一体化）学生转入</w:t>
      </w:r>
    </w:p>
    <w:p w:rsidR="00E753AA" w:rsidRPr="004A1682" w:rsidRDefault="00E753AA" w:rsidP="00E753AA">
      <w:pPr>
        <w:pStyle w:val="4"/>
        <w:spacing w:before="0" w:beforeAutospacing="0" w:after="0" w:afterAutospacing="0"/>
        <w:rPr>
          <w:rFonts w:asciiTheme="minorEastAsia" w:eastAsiaTheme="minorEastAsia" w:hAnsiTheme="minorEastAsia" w:cs="Times New Roman"/>
          <w:sz w:val="28"/>
          <w:szCs w:val="28"/>
        </w:rPr>
      </w:pPr>
      <w:r w:rsidRPr="004A1682">
        <w:rPr>
          <w:rFonts w:asciiTheme="minorEastAsia" w:eastAsiaTheme="minorEastAsia" w:hAnsiTheme="minorEastAsia" w:cs="Times New Roman" w:hint="eastAsia"/>
          <w:sz w:val="28"/>
          <w:szCs w:val="28"/>
        </w:rPr>
        <w:t>硕士学位研究生阶段确定专业及导师工作的通知</w:t>
      </w:r>
    </w:p>
    <w:p w:rsidR="00F222E3" w:rsidRPr="00E753AA" w:rsidRDefault="00F222E3" w:rsidP="00F222E3">
      <w:pPr>
        <w:pStyle w:val="a3"/>
        <w:snapToGrid w:val="0"/>
        <w:spacing w:before="0" w:beforeAutospacing="0" w:after="0" w:afterAutospacing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F222E3" w:rsidRDefault="00F222E3" w:rsidP="00F222E3">
      <w:pPr>
        <w:pStyle w:val="a3"/>
        <w:snapToGrid w:val="0"/>
        <w:spacing w:before="0" w:beforeAutospacing="0" w:after="0" w:afterAutospacing="0" w:line="360" w:lineRule="auto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各相关</w:t>
      </w:r>
      <w:r w:rsidR="00293093">
        <w:rPr>
          <w:rFonts w:ascii="Times New Roman" w:eastAsia="仿宋_GB2312" w:hAnsi="Times New Roman" w:cs="Times New Roman" w:hint="eastAsia"/>
          <w:sz w:val="28"/>
          <w:szCs w:val="28"/>
        </w:rPr>
        <w:t>学院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</w:p>
    <w:p w:rsidR="00AE4CBD" w:rsidRPr="00340FE2" w:rsidRDefault="00F222E3" w:rsidP="003903A7">
      <w:pPr>
        <w:pStyle w:val="a3"/>
        <w:snapToGrid w:val="0"/>
        <w:spacing w:before="0" w:beforeAutospacing="0" w:after="0" w:afterAutospacing="0" w:line="360" w:lineRule="auto"/>
        <w:ind w:firstLineChars="200" w:firstLine="5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20</w:t>
      </w:r>
      <w:r w:rsidR="00D44CF1">
        <w:rPr>
          <w:rFonts w:ascii="Times New Roman" w:eastAsia="仿宋_GB2312" w:hAnsi="Times New Roman" w:cs="Times New Roman" w:hint="eastAsia"/>
          <w:sz w:val="28"/>
          <w:szCs w:val="28"/>
        </w:rPr>
        <w:t>12</w:t>
      </w:r>
      <w:r w:rsidR="002E059A">
        <w:rPr>
          <w:rFonts w:ascii="Times New Roman" w:eastAsia="仿宋_GB2312" w:hAnsi="Times New Roman" w:cs="Times New Roman" w:hint="eastAsia"/>
          <w:sz w:val="28"/>
          <w:szCs w:val="28"/>
        </w:rPr>
        <w:t>级</w:t>
      </w:r>
      <w:r w:rsidR="00D44CF1">
        <w:rPr>
          <w:rFonts w:ascii="Times New Roman" w:eastAsia="仿宋_GB2312" w:hAnsi="Times New Roman" w:cs="Times New Roman" w:hint="eastAsia"/>
          <w:sz w:val="28"/>
          <w:szCs w:val="28"/>
        </w:rPr>
        <w:t>中医学专业</w:t>
      </w:r>
      <w:r w:rsidR="00D44CF1">
        <w:rPr>
          <w:rFonts w:ascii="Times New Roman" w:eastAsia="仿宋_GB2312" w:hAnsi="Times New Roman" w:cs="Times New Roman"/>
          <w:sz w:val="28"/>
          <w:szCs w:val="28"/>
        </w:rPr>
        <w:t>（</w:t>
      </w:r>
      <w:r w:rsidR="00D44CF1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="00D44CF1">
        <w:rPr>
          <w:rFonts w:ascii="Times New Roman" w:eastAsia="仿宋_GB2312" w:hAnsi="Times New Roman" w:cs="Times New Roman"/>
          <w:sz w:val="28"/>
          <w:szCs w:val="28"/>
        </w:rPr>
        <w:t>+3</w:t>
      </w:r>
      <w:r w:rsidR="00D44CF1">
        <w:rPr>
          <w:rFonts w:ascii="Times New Roman" w:eastAsia="仿宋_GB2312" w:hAnsi="Times New Roman" w:cs="Times New Roman" w:hint="eastAsia"/>
          <w:sz w:val="28"/>
          <w:szCs w:val="28"/>
        </w:rPr>
        <w:t>一体</w:t>
      </w:r>
      <w:r w:rsidR="00D44CF1">
        <w:rPr>
          <w:rFonts w:ascii="Times New Roman" w:eastAsia="仿宋_GB2312" w:hAnsi="Times New Roman" w:cs="Times New Roman"/>
          <w:sz w:val="28"/>
          <w:szCs w:val="28"/>
        </w:rPr>
        <w:t>化</w:t>
      </w:r>
      <w:r w:rsidR="00D44CF1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学生</w:t>
      </w:r>
      <w:r w:rsidR="002E059A">
        <w:rPr>
          <w:rFonts w:ascii="Times New Roman" w:eastAsia="仿宋_GB2312" w:hAnsi="Times New Roman" w:cs="Times New Roman" w:hint="eastAsia"/>
          <w:sz w:val="28"/>
          <w:szCs w:val="28"/>
        </w:rPr>
        <w:t>已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纳入当年的硕士研究生招生录取程序。</w:t>
      </w:r>
      <w:r w:rsidR="00AE4CBD" w:rsidRPr="00340FE2">
        <w:rPr>
          <w:rFonts w:ascii="Times New Roman" w:eastAsia="仿宋_GB2312" w:hAnsi="Times New Roman" w:cs="Times New Roman"/>
          <w:sz w:val="28"/>
          <w:szCs w:val="28"/>
        </w:rPr>
        <w:t>现就</w:t>
      </w:r>
      <w:r w:rsidR="00EC4AB1">
        <w:rPr>
          <w:rFonts w:ascii="Times New Roman" w:eastAsia="仿宋_GB2312" w:hAnsi="Times New Roman" w:cs="Times New Roman" w:hint="eastAsia"/>
          <w:sz w:val="28"/>
          <w:szCs w:val="28"/>
        </w:rPr>
        <w:t>其确定</w:t>
      </w:r>
      <w:r w:rsidR="002E059A">
        <w:rPr>
          <w:rFonts w:ascii="Times New Roman" w:eastAsia="仿宋_GB2312" w:hAnsi="Times New Roman" w:cs="Times New Roman" w:hint="eastAsia"/>
          <w:sz w:val="28"/>
          <w:szCs w:val="28"/>
        </w:rPr>
        <w:t>导师</w:t>
      </w:r>
      <w:r w:rsidR="00EC4AB1">
        <w:rPr>
          <w:rFonts w:ascii="Times New Roman" w:eastAsia="仿宋_GB2312" w:hAnsi="Times New Roman" w:cs="Times New Roman" w:hint="eastAsia"/>
          <w:sz w:val="28"/>
          <w:szCs w:val="28"/>
        </w:rPr>
        <w:t>的相关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工作</w:t>
      </w:r>
      <w:r w:rsidR="00AE4CBD" w:rsidRPr="00340FE2">
        <w:rPr>
          <w:rFonts w:ascii="Times New Roman" w:eastAsia="仿宋_GB2312" w:hAnsi="Times New Roman" w:cs="Times New Roman"/>
          <w:sz w:val="28"/>
          <w:szCs w:val="28"/>
        </w:rPr>
        <w:t>通知如下：</w:t>
      </w:r>
      <w:r w:rsidR="00AE4CBD" w:rsidRPr="00340FE2"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p w:rsidR="00567D81" w:rsidRDefault="00984581" w:rsidP="00567D8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一</w:t>
      </w:r>
      <w:r w:rsidR="00CB04A7">
        <w:rPr>
          <w:rFonts w:eastAsia="仿宋_GB2312"/>
          <w:sz w:val="28"/>
          <w:szCs w:val="28"/>
        </w:rPr>
        <w:t>、</w:t>
      </w:r>
      <w:r w:rsidR="00F60142">
        <w:rPr>
          <w:rFonts w:eastAsia="仿宋_GB2312" w:hint="eastAsia"/>
          <w:sz w:val="28"/>
          <w:szCs w:val="28"/>
        </w:rPr>
        <w:t>根据“</w:t>
      </w:r>
      <w:r w:rsidR="00F60142">
        <w:rPr>
          <w:rFonts w:eastAsia="仿宋_GB2312"/>
          <w:sz w:val="28"/>
          <w:szCs w:val="28"/>
        </w:rPr>
        <w:t>教育部关于</w:t>
      </w:r>
      <w:r w:rsidR="00F60142">
        <w:rPr>
          <w:rFonts w:eastAsia="仿宋_GB2312" w:hint="eastAsia"/>
          <w:sz w:val="28"/>
          <w:szCs w:val="28"/>
        </w:rPr>
        <w:t>上报</w:t>
      </w:r>
      <w:r w:rsidR="00F60142">
        <w:rPr>
          <w:rFonts w:eastAsia="仿宋_GB2312"/>
          <w:sz w:val="28"/>
          <w:szCs w:val="28"/>
        </w:rPr>
        <w:t>医学长学制</w:t>
      </w:r>
      <w:r w:rsidR="00F60142">
        <w:rPr>
          <w:rFonts w:eastAsia="仿宋_GB2312" w:hint="eastAsia"/>
          <w:sz w:val="28"/>
          <w:szCs w:val="28"/>
        </w:rPr>
        <w:t>学生</w:t>
      </w:r>
      <w:r w:rsidR="00F60142">
        <w:rPr>
          <w:rFonts w:eastAsia="仿宋_GB2312"/>
          <w:sz w:val="28"/>
          <w:szCs w:val="28"/>
        </w:rPr>
        <w:t>转入</w:t>
      </w:r>
      <w:r w:rsidR="00F60142">
        <w:rPr>
          <w:rFonts w:eastAsia="仿宋_GB2312" w:hint="eastAsia"/>
          <w:sz w:val="28"/>
          <w:szCs w:val="28"/>
        </w:rPr>
        <w:t>研究</w:t>
      </w:r>
      <w:r w:rsidR="00F60142">
        <w:rPr>
          <w:rFonts w:eastAsia="仿宋_GB2312"/>
          <w:sz w:val="28"/>
          <w:szCs w:val="28"/>
        </w:rPr>
        <w:t>生阶段</w:t>
      </w:r>
      <w:r w:rsidR="00F60142">
        <w:rPr>
          <w:rFonts w:eastAsia="仿宋_GB2312" w:hint="eastAsia"/>
          <w:sz w:val="28"/>
          <w:szCs w:val="28"/>
        </w:rPr>
        <w:t>录取库”</w:t>
      </w:r>
      <w:r w:rsidR="000E6FB4">
        <w:rPr>
          <w:rFonts w:eastAsia="仿宋_GB2312"/>
          <w:sz w:val="28"/>
          <w:szCs w:val="28"/>
        </w:rPr>
        <w:t>的要求</w:t>
      </w:r>
      <w:r w:rsidR="000E6FB4">
        <w:rPr>
          <w:rFonts w:eastAsia="仿宋_GB2312" w:hint="eastAsia"/>
          <w:sz w:val="28"/>
          <w:szCs w:val="28"/>
        </w:rPr>
        <w:t>，</w:t>
      </w:r>
      <w:r w:rsidR="000E6FB4">
        <w:rPr>
          <w:rFonts w:eastAsia="仿宋_GB2312" w:hint="eastAsia"/>
          <w:sz w:val="28"/>
          <w:szCs w:val="28"/>
        </w:rPr>
        <w:t xml:space="preserve"> </w:t>
      </w:r>
      <w:r w:rsidR="00567D81">
        <w:rPr>
          <w:rFonts w:eastAsia="仿宋_GB2312" w:hint="eastAsia"/>
          <w:sz w:val="28"/>
          <w:szCs w:val="28"/>
        </w:rPr>
        <w:t>2012</w:t>
      </w:r>
      <w:r w:rsidR="00567D81">
        <w:rPr>
          <w:rFonts w:eastAsia="仿宋_GB2312" w:hint="eastAsia"/>
          <w:sz w:val="28"/>
          <w:szCs w:val="28"/>
        </w:rPr>
        <w:t>级</w:t>
      </w:r>
      <w:r w:rsidR="00567D81">
        <w:rPr>
          <w:rFonts w:eastAsia="仿宋_GB2312"/>
          <w:sz w:val="28"/>
          <w:szCs w:val="28"/>
        </w:rPr>
        <w:t>中医学（</w:t>
      </w:r>
      <w:r w:rsidR="00567D81">
        <w:rPr>
          <w:rFonts w:eastAsia="仿宋_GB2312" w:hint="eastAsia"/>
          <w:sz w:val="28"/>
          <w:szCs w:val="28"/>
        </w:rPr>
        <w:t>5</w:t>
      </w:r>
      <w:r w:rsidR="00567D81">
        <w:rPr>
          <w:rFonts w:eastAsia="仿宋_GB2312"/>
          <w:sz w:val="28"/>
          <w:szCs w:val="28"/>
        </w:rPr>
        <w:t>+3</w:t>
      </w:r>
      <w:r w:rsidR="00567D81">
        <w:rPr>
          <w:rFonts w:eastAsia="仿宋_GB2312" w:hint="eastAsia"/>
          <w:sz w:val="28"/>
          <w:szCs w:val="28"/>
        </w:rPr>
        <w:t>一体</w:t>
      </w:r>
      <w:r w:rsidR="00567D81">
        <w:rPr>
          <w:rFonts w:eastAsia="仿宋_GB2312"/>
          <w:sz w:val="28"/>
          <w:szCs w:val="28"/>
        </w:rPr>
        <w:t>化</w:t>
      </w:r>
      <w:r w:rsidR="00567D81">
        <w:rPr>
          <w:rFonts w:eastAsia="仿宋_GB2312" w:hint="eastAsia"/>
          <w:sz w:val="28"/>
          <w:szCs w:val="28"/>
        </w:rPr>
        <w:t>）</w:t>
      </w:r>
      <w:r w:rsidR="00567D81">
        <w:rPr>
          <w:rFonts w:ascii="仿宋" w:eastAsia="仿宋" w:hAnsi="仿宋"/>
          <w:sz w:val="28"/>
          <w:szCs w:val="28"/>
        </w:rPr>
        <w:t>学生转入</w:t>
      </w:r>
      <w:r w:rsidR="00D17B96">
        <w:rPr>
          <w:rFonts w:ascii="仿宋" w:eastAsia="仿宋" w:hAnsi="仿宋" w:hint="eastAsia"/>
          <w:sz w:val="28"/>
          <w:szCs w:val="28"/>
        </w:rPr>
        <w:t>硕士</w:t>
      </w:r>
      <w:r w:rsidR="00567D81">
        <w:rPr>
          <w:rFonts w:ascii="仿宋" w:eastAsia="仿宋" w:hAnsi="仿宋"/>
          <w:sz w:val="28"/>
          <w:szCs w:val="28"/>
        </w:rPr>
        <w:t>研究生阶段</w:t>
      </w:r>
      <w:r w:rsidR="00567D81">
        <w:rPr>
          <w:rFonts w:ascii="仿宋" w:eastAsia="仿宋" w:hAnsi="仿宋" w:hint="eastAsia"/>
          <w:sz w:val="28"/>
          <w:szCs w:val="28"/>
        </w:rPr>
        <w:t>选择</w:t>
      </w:r>
      <w:r w:rsidR="00567D81">
        <w:rPr>
          <w:rFonts w:ascii="仿宋" w:eastAsia="仿宋" w:hAnsi="仿宋"/>
          <w:sz w:val="28"/>
          <w:szCs w:val="28"/>
        </w:rPr>
        <w:t>学院、</w:t>
      </w:r>
      <w:r w:rsidR="00567D81">
        <w:rPr>
          <w:rFonts w:ascii="仿宋" w:eastAsia="仿宋" w:hAnsi="仿宋" w:hint="eastAsia"/>
          <w:sz w:val="28"/>
          <w:szCs w:val="28"/>
        </w:rPr>
        <w:t>专业</w:t>
      </w:r>
      <w:r w:rsidR="00567D81">
        <w:rPr>
          <w:rFonts w:ascii="仿宋" w:eastAsia="仿宋" w:hAnsi="仿宋"/>
          <w:sz w:val="28"/>
          <w:szCs w:val="28"/>
        </w:rPr>
        <w:t>、导师的</w:t>
      </w:r>
      <w:r w:rsidR="00567D81">
        <w:rPr>
          <w:rFonts w:ascii="仿宋" w:eastAsia="仿宋" w:hAnsi="仿宋" w:hint="eastAsia"/>
          <w:sz w:val="28"/>
          <w:szCs w:val="28"/>
        </w:rPr>
        <w:t>时间调整为2016年9月</w:t>
      </w:r>
      <w:r w:rsidR="003643B0">
        <w:rPr>
          <w:rFonts w:ascii="仿宋" w:eastAsia="仿宋" w:hAnsi="仿宋" w:hint="eastAsia"/>
          <w:sz w:val="28"/>
          <w:szCs w:val="28"/>
        </w:rPr>
        <w:t>30日</w:t>
      </w:r>
      <w:r w:rsidR="00567D81">
        <w:rPr>
          <w:rFonts w:ascii="仿宋" w:eastAsia="仿宋" w:hAnsi="仿宋"/>
          <w:sz w:val="28"/>
          <w:szCs w:val="28"/>
        </w:rPr>
        <w:t>之前完成。</w:t>
      </w:r>
      <w:r w:rsidR="005C6414">
        <w:rPr>
          <w:rFonts w:ascii="仿宋" w:eastAsia="仿宋" w:hAnsi="仿宋" w:hint="eastAsia"/>
          <w:sz w:val="28"/>
          <w:szCs w:val="28"/>
        </w:rPr>
        <w:t>2</w:t>
      </w:r>
      <w:r w:rsidR="005C6414">
        <w:rPr>
          <w:rFonts w:ascii="仿宋" w:eastAsia="仿宋" w:hAnsi="仿宋"/>
          <w:sz w:val="28"/>
          <w:szCs w:val="28"/>
        </w:rPr>
        <w:t>016</w:t>
      </w:r>
      <w:r w:rsidR="005C6414">
        <w:rPr>
          <w:rFonts w:ascii="仿宋" w:eastAsia="仿宋" w:hAnsi="仿宋" w:hint="eastAsia"/>
          <w:sz w:val="28"/>
          <w:szCs w:val="28"/>
        </w:rPr>
        <w:t>年8月1日</w:t>
      </w:r>
      <w:r w:rsidR="005C6414">
        <w:rPr>
          <w:rFonts w:ascii="仿宋" w:eastAsia="仿宋" w:hAnsi="仿宋"/>
          <w:sz w:val="28"/>
          <w:szCs w:val="28"/>
        </w:rPr>
        <w:t>之前教务处将导师确认表</w:t>
      </w:r>
      <w:r w:rsidR="005C6414">
        <w:rPr>
          <w:rFonts w:ascii="仿宋" w:eastAsia="仿宋" w:hAnsi="仿宋" w:hint="eastAsia"/>
          <w:sz w:val="28"/>
          <w:szCs w:val="28"/>
        </w:rPr>
        <w:t>（</w:t>
      </w:r>
      <w:r w:rsidR="005C6414">
        <w:rPr>
          <w:rFonts w:ascii="仿宋" w:eastAsia="仿宋" w:hAnsi="仿宋"/>
          <w:sz w:val="28"/>
          <w:szCs w:val="28"/>
        </w:rPr>
        <w:t>附件</w:t>
      </w:r>
      <w:r w:rsidR="005C6414">
        <w:rPr>
          <w:rFonts w:ascii="仿宋" w:eastAsia="仿宋" w:hAnsi="仿宋" w:hint="eastAsia"/>
          <w:sz w:val="28"/>
          <w:szCs w:val="28"/>
        </w:rPr>
        <w:t>1）</w:t>
      </w:r>
      <w:r w:rsidR="005C6414">
        <w:rPr>
          <w:rFonts w:ascii="仿宋" w:eastAsia="仿宋" w:hAnsi="仿宋"/>
          <w:sz w:val="28"/>
          <w:szCs w:val="28"/>
        </w:rPr>
        <w:t>发给相关学生</w:t>
      </w:r>
      <w:r w:rsidR="005C6414">
        <w:rPr>
          <w:rFonts w:ascii="仿宋" w:eastAsia="仿宋" w:hAnsi="仿宋" w:hint="eastAsia"/>
          <w:sz w:val="28"/>
          <w:szCs w:val="28"/>
        </w:rPr>
        <w:t>。请学院</w:t>
      </w:r>
      <w:r w:rsidR="00E753AA">
        <w:rPr>
          <w:rFonts w:ascii="仿宋" w:eastAsia="仿宋" w:hAnsi="仿宋" w:hint="eastAsia"/>
          <w:sz w:val="28"/>
          <w:szCs w:val="28"/>
        </w:rPr>
        <w:t>于</w:t>
      </w:r>
      <w:r w:rsidR="005C6414">
        <w:rPr>
          <w:rFonts w:ascii="仿宋" w:eastAsia="仿宋" w:hAnsi="仿宋" w:hint="eastAsia"/>
          <w:sz w:val="28"/>
          <w:szCs w:val="28"/>
        </w:rPr>
        <w:t>2016年</w:t>
      </w:r>
      <w:r w:rsidR="00D17B96">
        <w:rPr>
          <w:rFonts w:ascii="仿宋" w:eastAsia="仿宋" w:hAnsi="仿宋"/>
          <w:sz w:val="28"/>
          <w:szCs w:val="28"/>
        </w:rPr>
        <w:t>9</w:t>
      </w:r>
      <w:r w:rsidR="005C6414">
        <w:rPr>
          <w:rFonts w:ascii="仿宋" w:eastAsia="仿宋" w:hAnsi="仿宋" w:hint="eastAsia"/>
          <w:sz w:val="28"/>
          <w:szCs w:val="28"/>
        </w:rPr>
        <w:t>月</w:t>
      </w:r>
      <w:r w:rsidR="00D17B96">
        <w:rPr>
          <w:rFonts w:ascii="仿宋" w:eastAsia="仿宋" w:hAnsi="仿宋"/>
          <w:sz w:val="28"/>
          <w:szCs w:val="28"/>
        </w:rPr>
        <w:t>30</w:t>
      </w:r>
      <w:r w:rsidR="005C6414">
        <w:rPr>
          <w:rFonts w:ascii="仿宋" w:eastAsia="仿宋" w:hAnsi="仿宋" w:hint="eastAsia"/>
          <w:sz w:val="28"/>
          <w:szCs w:val="28"/>
        </w:rPr>
        <w:t>日</w:t>
      </w:r>
      <w:r w:rsidR="005C6414">
        <w:rPr>
          <w:rFonts w:ascii="仿宋" w:eastAsia="仿宋" w:hAnsi="仿宋"/>
          <w:sz w:val="28"/>
          <w:szCs w:val="28"/>
        </w:rPr>
        <w:t>前</w:t>
      </w:r>
      <w:r w:rsidR="000E6FB4">
        <w:rPr>
          <w:rFonts w:ascii="仿宋" w:eastAsia="仿宋" w:hAnsi="仿宋" w:hint="eastAsia"/>
          <w:sz w:val="28"/>
          <w:szCs w:val="28"/>
        </w:rPr>
        <w:t>务必</w:t>
      </w:r>
      <w:r w:rsidR="005C6414">
        <w:rPr>
          <w:rFonts w:ascii="仿宋" w:eastAsia="仿宋" w:hAnsi="仿宋"/>
          <w:sz w:val="28"/>
          <w:szCs w:val="28"/>
        </w:rPr>
        <w:t>将已</w:t>
      </w:r>
      <w:r w:rsidR="005C6414">
        <w:rPr>
          <w:rFonts w:ascii="仿宋" w:eastAsia="仿宋" w:hAnsi="仿宋" w:hint="eastAsia"/>
          <w:sz w:val="28"/>
          <w:szCs w:val="28"/>
        </w:rPr>
        <w:t>确定导师</w:t>
      </w:r>
      <w:r w:rsidR="005C6414">
        <w:rPr>
          <w:rFonts w:ascii="仿宋" w:eastAsia="仿宋" w:hAnsi="仿宋"/>
          <w:sz w:val="28"/>
          <w:szCs w:val="28"/>
        </w:rPr>
        <w:t>的接收</w:t>
      </w:r>
      <w:r w:rsidR="005C6414">
        <w:rPr>
          <w:rFonts w:ascii="仿宋" w:eastAsia="仿宋" w:hAnsi="仿宋" w:hint="eastAsia"/>
          <w:sz w:val="28"/>
          <w:szCs w:val="28"/>
        </w:rPr>
        <w:t>名单</w:t>
      </w:r>
      <w:r w:rsidR="005C6414">
        <w:rPr>
          <w:rFonts w:ascii="仿宋" w:eastAsia="仿宋" w:hAnsi="仿宋"/>
          <w:sz w:val="28"/>
          <w:szCs w:val="28"/>
        </w:rPr>
        <w:t>汇总表（附件</w:t>
      </w:r>
      <w:r w:rsidR="005C6414">
        <w:rPr>
          <w:rFonts w:ascii="仿宋" w:eastAsia="仿宋" w:hAnsi="仿宋" w:hint="eastAsia"/>
          <w:sz w:val="28"/>
          <w:szCs w:val="28"/>
        </w:rPr>
        <w:t>2）</w:t>
      </w:r>
      <w:r w:rsidR="005C6414">
        <w:rPr>
          <w:rFonts w:ascii="仿宋" w:eastAsia="仿宋" w:hAnsi="仿宋"/>
          <w:sz w:val="28"/>
          <w:szCs w:val="28"/>
        </w:rPr>
        <w:t>交至</w:t>
      </w:r>
      <w:proofErr w:type="gramStart"/>
      <w:r w:rsidR="005C6414">
        <w:rPr>
          <w:rFonts w:ascii="仿宋" w:eastAsia="仿宋" w:hAnsi="仿宋"/>
          <w:sz w:val="28"/>
          <w:szCs w:val="28"/>
        </w:rPr>
        <w:t>研</w:t>
      </w:r>
      <w:proofErr w:type="gramEnd"/>
      <w:r w:rsidR="005C6414">
        <w:rPr>
          <w:rFonts w:ascii="仿宋" w:eastAsia="仿宋" w:hAnsi="仿宋"/>
          <w:sz w:val="28"/>
          <w:szCs w:val="28"/>
        </w:rPr>
        <w:t>招办。</w:t>
      </w:r>
    </w:p>
    <w:p w:rsidR="00CB04A7" w:rsidRPr="00CB04A7" w:rsidRDefault="00CB04A7" w:rsidP="00CB04A7">
      <w:pPr>
        <w:pStyle w:val="a3"/>
        <w:snapToGrid w:val="0"/>
        <w:spacing w:before="0" w:beforeAutospacing="0" w:after="0" w:afterAutospacing="0"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B04A7">
        <w:rPr>
          <w:rFonts w:ascii="Times New Roman" w:eastAsia="仿宋_GB2312" w:hAnsi="Times New Roman" w:cs="Times New Roman" w:hint="eastAsia"/>
          <w:sz w:val="28"/>
          <w:szCs w:val="28"/>
        </w:rPr>
        <w:t>二、导师资格及认定</w:t>
      </w:r>
    </w:p>
    <w:p w:rsidR="00A21B88" w:rsidRDefault="00CB04A7" w:rsidP="00CB04A7">
      <w:pPr>
        <w:pStyle w:val="a3"/>
        <w:snapToGrid w:val="0"/>
        <w:spacing w:before="0" w:beforeAutospacing="0" w:after="0" w:afterAutospacing="0"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学生原则上</w:t>
      </w:r>
      <w:r w:rsidR="00A76B86">
        <w:rPr>
          <w:rFonts w:ascii="Times New Roman" w:eastAsia="仿宋_GB2312" w:hAnsi="Times New Roman" w:cs="Times New Roman" w:hint="eastAsia"/>
          <w:sz w:val="28"/>
          <w:szCs w:val="28"/>
        </w:rPr>
        <w:t>应选</w:t>
      </w:r>
      <w:proofErr w:type="gramStart"/>
      <w:r w:rsidR="00A76B86">
        <w:rPr>
          <w:rFonts w:ascii="Times New Roman" w:eastAsia="仿宋_GB2312" w:hAnsi="Times New Roman" w:cs="Times New Roman" w:hint="eastAsia"/>
          <w:sz w:val="28"/>
          <w:szCs w:val="28"/>
        </w:rPr>
        <w:t>择</w:t>
      </w:r>
      <w:r w:rsidR="002A7A12">
        <w:rPr>
          <w:rFonts w:ascii="Times New Roman" w:eastAsia="仿宋_GB2312" w:hAnsi="Times New Roman" w:cs="Times New Roman" w:hint="eastAsia"/>
          <w:sz w:val="28"/>
          <w:szCs w:val="28"/>
        </w:rPr>
        <w:t>所在</w:t>
      </w:r>
      <w:proofErr w:type="gramEnd"/>
      <w:r w:rsidR="002A7A12">
        <w:rPr>
          <w:rFonts w:ascii="Times New Roman" w:eastAsia="仿宋_GB2312" w:hAnsi="Times New Roman" w:cs="Times New Roman" w:hint="eastAsia"/>
          <w:sz w:val="28"/>
          <w:szCs w:val="28"/>
        </w:rPr>
        <w:t>学院</w:t>
      </w:r>
      <w:r w:rsidR="0049128E">
        <w:rPr>
          <w:rFonts w:ascii="Times New Roman" w:eastAsia="仿宋_GB2312" w:hAnsi="Times New Roman" w:cs="Times New Roman" w:hint="eastAsia"/>
          <w:sz w:val="28"/>
          <w:szCs w:val="28"/>
        </w:rPr>
        <w:t>招生专业目录</w:t>
      </w:r>
      <w:r w:rsidR="00A21B88">
        <w:rPr>
          <w:rFonts w:ascii="Times New Roman" w:eastAsia="仿宋_GB2312" w:hAnsi="Times New Roman" w:cs="Times New Roman" w:hint="eastAsia"/>
          <w:sz w:val="28"/>
          <w:szCs w:val="28"/>
        </w:rPr>
        <w:t>（附件</w:t>
      </w:r>
      <w:r w:rsidR="00A21B88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="00A21B88">
        <w:rPr>
          <w:rFonts w:ascii="Times New Roman" w:eastAsia="仿宋_GB2312" w:hAnsi="Times New Roman" w:cs="Times New Roman" w:hint="eastAsia"/>
          <w:sz w:val="28"/>
          <w:szCs w:val="28"/>
        </w:rPr>
        <w:t>，注：该目录供学生参考，导师名单具体请咨询相关学院）</w:t>
      </w:r>
      <w:r w:rsidR="00A56AD9">
        <w:rPr>
          <w:rFonts w:ascii="Times New Roman" w:eastAsia="仿宋_GB2312" w:hAnsi="Times New Roman" w:cs="Times New Roman" w:hint="eastAsia"/>
          <w:sz w:val="28"/>
          <w:szCs w:val="28"/>
        </w:rPr>
        <w:t>中</w:t>
      </w:r>
      <w:r w:rsidR="002A7A12">
        <w:rPr>
          <w:rFonts w:ascii="Times New Roman" w:eastAsia="仿宋_GB2312" w:hAnsi="Times New Roman" w:cs="Times New Roman" w:hint="eastAsia"/>
          <w:sz w:val="28"/>
          <w:szCs w:val="28"/>
        </w:rPr>
        <w:t>具备我校</w:t>
      </w:r>
      <w:r w:rsidR="00576156">
        <w:rPr>
          <w:rFonts w:ascii="Times New Roman" w:eastAsia="仿宋_GB2312" w:hAnsi="Times New Roman" w:cs="Times New Roman" w:hint="eastAsia"/>
          <w:sz w:val="28"/>
          <w:szCs w:val="28"/>
        </w:rPr>
        <w:t>硕士</w:t>
      </w:r>
      <w:r w:rsidR="002A7A12">
        <w:rPr>
          <w:rFonts w:ascii="Times New Roman" w:eastAsia="仿宋_GB2312" w:hAnsi="Times New Roman" w:cs="Times New Roman" w:hint="eastAsia"/>
          <w:sz w:val="28"/>
          <w:szCs w:val="28"/>
        </w:rPr>
        <w:t>研究生导师资格的</w:t>
      </w:r>
      <w:r w:rsidR="00A21B88">
        <w:rPr>
          <w:rFonts w:ascii="Times New Roman" w:eastAsia="仿宋_GB2312" w:hAnsi="Times New Roman" w:cs="Times New Roman" w:hint="eastAsia"/>
          <w:sz w:val="28"/>
          <w:szCs w:val="28"/>
        </w:rPr>
        <w:t>老师</w:t>
      </w:r>
      <w:r w:rsidR="002A7A12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bookmarkStart w:id="0" w:name="_GoBack"/>
      <w:r w:rsidR="00A76B86">
        <w:rPr>
          <w:rFonts w:ascii="Times New Roman" w:eastAsia="仿宋_GB2312" w:hAnsi="Times New Roman" w:cs="Times New Roman" w:hint="eastAsia"/>
          <w:sz w:val="28"/>
          <w:szCs w:val="28"/>
        </w:rPr>
        <w:t>每位导师原则上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可接收不超过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名</w:t>
      </w:r>
      <w:r w:rsidR="000E6FB4">
        <w:rPr>
          <w:rFonts w:ascii="Times New Roman" w:eastAsia="仿宋_GB2312" w:hAnsi="Times New Roman" w:cs="Times New Roman" w:hint="eastAsia"/>
          <w:sz w:val="28"/>
          <w:szCs w:val="28"/>
        </w:rPr>
        <w:t>硕士研究生</w:t>
      </w:r>
      <w:r w:rsidR="00AB7156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proofErr w:type="gramStart"/>
      <w:r w:rsidR="00AB7156">
        <w:rPr>
          <w:rFonts w:ascii="Times New Roman" w:eastAsia="仿宋_GB2312" w:hAnsi="Times New Roman" w:cs="Times New Roman" w:hint="eastAsia"/>
          <w:sz w:val="28"/>
          <w:szCs w:val="28"/>
        </w:rPr>
        <w:t>含统招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生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bookmarkEnd w:id="0"/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CB04A7" w:rsidRDefault="00CB71AA" w:rsidP="00CB04A7">
      <w:pPr>
        <w:pStyle w:val="a3"/>
        <w:snapToGrid w:val="0"/>
        <w:spacing w:before="0" w:beforeAutospacing="0" w:after="0" w:afterAutospacing="0"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新</w:t>
      </w:r>
      <w:r>
        <w:rPr>
          <w:rFonts w:ascii="Times New Roman" w:eastAsia="仿宋_GB2312" w:hAnsi="Times New Roman" w:cs="Times New Roman"/>
          <w:sz w:val="28"/>
          <w:szCs w:val="28"/>
        </w:rPr>
        <w:t>增加的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导师</w:t>
      </w:r>
      <w:r w:rsidR="00EC4AB1">
        <w:rPr>
          <w:rFonts w:ascii="Times New Roman" w:eastAsia="仿宋_GB2312" w:hAnsi="Times New Roman" w:cs="Times New Roman" w:hint="eastAsia"/>
          <w:sz w:val="28"/>
          <w:szCs w:val="28"/>
        </w:rPr>
        <w:t>需通过研究生院学位办公室</w:t>
      </w:r>
      <w:r w:rsidR="002A7A12">
        <w:rPr>
          <w:rFonts w:ascii="Times New Roman" w:eastAsia="仿宋_GB2312" w:hAnsi="Times New Roman" w:cs="Times New Roman" w:hint="eastAsia"/>
          <w:sz w:val="28"/>
          <w:szCs w:val="28"/>
        </w:rPr>
        <w:t>进行</w:t>
      </w:r>
      <w:r w:rsidR="00A21B88">
        <w:rPr>
          <w:rFonts w:ascii="Times New Roman" w:eastAsia="仿宋_GB2312" w:hAnsi="Times New Roman" w:cs="Times New Roman" w:hint="eastAsia"/>
          <w:sz w:val="28"/>
          <w:szCs w:val="28"/>
        </w:rPr>
        <w:t>资格</w:t>
      </w:r>
      <w:r w:rsidR="00EC4AB1">
        <w:rPr>
          <w:rFonts w:ascii="Times New Roman" w:eastAsia="仿宋_GB2312" w:hAnsi="Times New Roman" w:cs="Times New Roman" w:hint="eastAsia"/>
          <w:sz w:val="28"/>
          <w:szCs w:val="28"/>
        </w:rPr>
        <w:t>审核，具体安排将</w:t>
      </w:r>
      <w:r w:rsidR="002A7A12">
        <w:rPr>
          <w:rFonts w:ascii="Times New Roman" w:eastAsia="仿宋_GB2312" w:hAnsi="Times New Roman" w:cs="Times New Roman" w:hint="eastAsia"/>
          <w:sz w:val="28"/>
          <w:szCs w:val="28"/>
        </w:rPr>
        <w:t>由学位办</w:t>
      </w:r>
      <w:r w:rsidR="00EC4AB1">
        <w:rPr>
          <w:rFonts w:ascii="Times New Roman" w:eastAsia="仿宋_GB2312" w:hAnsi="Times New Roman" w:cs="Times New Roman" w:hint="eastAsia"/>
          <w:sz w:val="28"/>
          <w:szCs w:val="28"/>
        </w:rPr>
        <w:t>另行通知。</w:t>
      </w:r>
    </w:p>
    <w:p w:rsidR="007F57E3" w:rsidRDefault="007F57E3" w:rsidP="007F57E3">
      <w:pPr>
        <w:pStyle w:val="a3"/>
        <w:snapToGrid w:val="0"/>
        <w:spacing w:before="0" w:beforeAutospacing="0" w:after="0" w:afterAutospacing="0" w:line="360" w:lineRule="auto"/>
        <w:ind w:firstLineChars="200" w:firstLine="560"/>
        <w:jc w:val="righ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研究生招生办公室</w:t>
      </w:r>
    </w:p>
    <w:p w:rsidR="007F57E3" w:rsidRDefault="007F57E3" w:rsidP="007F57E3">
      <w:pPr>
        <w:pStyle w:val="a3"/>
        <w:snapToGrid w:val="0"/>
        <w:spacing w:before="0" w:beforeAutospacing="0" w:after="0" w:afterAutospacing="0" w:line="360" w:lineRule="auto"/>
        <w:ind w:firstLineChars="200" w:firstLine="560"/>
        <w:jc w:val="righ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2016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日</w:t>
      </w:r>
    </w:p>
    <w:p w:rsidR="007F57E3" w:rsidRPr="007F57E3" w:rsidRDefault="007F57E3" w:rsidP="007F57E3">
      <w:pPr>
        <w:pStyle w:val="a3"/>
        <w:snapToGrid w:val="0"/>
        <w:spacing w:before="0" w:beforeAutospacing="0" w:after="0" w:afterAutospacing="0" w:line="360" w:lineRule="auto"/>
        <w:jc w:val="both"/>
        <w:rPr>
          <w:rFonts w:ascii="Times New Roman" w:eastAsia="仿宋_GB2312" w:hAnsi="Times New Roman" w:cs="Times New Roman"/>
        </w:rPr>
      </w:pPr>
      <w:r w:rsidRPr="007F57E3">
        <w:rPr>
          <w:rFonts w:ascii="Times New Roman" w:eastAsia="仿宋_GB2312" w:hAnsi="Times New Roman" w:cs="Times New Roman" w:hint="eastAsia"/>
        </w:rPr>
        <w:t>附件</w:t>
      </w:r>
      <w:r w:rsidRPr="007F57E3">
        <w:rPr>
          <w:rFonts w:ascii="Times New Roman" w:eastAsia="仿宋_GB2312" w:hAnsi="Times New Roman" w:cs="Times New Roman" w:hint="eastAsia"/>
        </w:rPr>
        <w:t>1</w:t>
      </w:r>
      <w:r w:rsidRPr="007F57E3">
        <w:rPr>
          <w:rFonts w:ascii="Times New Roman" w:eastAsia="仿宋_GB2312" w:hAnsi="Times New Roman" w:cs="Times New Roman" w:hint="eastAsia"/>
        </w:rPr>
        <w:t>：导师确认表</w:t>
      </w:r>
    </w:p>
    <w:p w:rsidR="007F57E3" w:rsidRPr="007F57E3" w:rsidRDefault="007F57E3" w:rsidP="007F57E3">
      <w:pPr>
        <w:pStyle w:val="a3"/>
        <w:snapToGrid w:val="0"/>
        <w:spacing w:before="0" w:beforeAutospacing="0" w:after="0" w:afterAutospacing="0" w:line="360" w:lineRule="auto"/>
        <w:jc w:val="both"/>
        <w:rPr>
          <w:rFonts w:ascii="Times New Roman" w:eastAsia="仿宋_GB2312" w:hAnsi="Times New Roman" w:cs="Times New Roman"/>
        </w:rPr>
      </w:pPr>
      <w:r w:rsidRPr="007F57E3">
        <w:rPr>
          <w:rFonts w:ascii="Times New Roman" w:eastAsia="仿宋_GB2312" w:hAnsi="Times New Roman" w:cs="Times New Roman" w:hint="eastAsia"/>
        </w:rPr>
        <w:t>附件</w:t>
      </w:r>
      <w:r w:rsidRPr="007F57E3">
        <w:rPr>
          <w:rFonts w:ascii="Times New Roman" w:eastAsia="仿宋_GB2312" w:hAnsi="Times New Roman" w:cs="Times New Roman" w:hint="eastAsia"/>
        </w:rPr>
        <w:t>2</w:t>
      </w:r>
      <w:r w:rsidRPr="007F57E3">
        <w:rPr>
          <w:rFonts w:ascii="Times New Roman" w:eastAsia="仿宋_GB2312" w:hAnsi="Times New Roman" w:cs="Times New Roman" w:hint="eastAsia"/>
        </w:rPr>
        <w:t>：接收“</w:t>
      </w:r>
      <w:r w:rsidRPr="007F57E3">
        <w:rPr>
          <w:rFonts w:ascii="Times New Roman" w:eastAsia="仿宋_GB2312" w:hAnsi="Times New Roman" w:cs="Times New Roman"/>
        </w:rPr>
        <w:t>2012</w:t>
      </w:r>
      <w:r w:rsidRPr="007F57E3">
        <w:rPr>
          <w:rFonts w:ascii="Times New Roman" w:eastAsia="仿宋_GB2312" w:hAnsi="Times New Roman" w:cs="Times New Roman" w:hint="eastAsia"/>
        </w:rPr>
        <w:t>级</w:t>
      </w:r>
      <w:r w:rsidRPr="007F57E3">
        <w:rPr>
          <w:rFonts w:ascii="Times New Roman" w:eastAsia="仿宋_GB2312" w:hAnsi="Times New Roman" w:cs="Times New Roman"/>
        </w:rPr>
        <w:t>中医学专业（</w:t>
      </w:r>
      <w:r w:rsidRPr="007F57E3">
        <w:rPr>
          <w:rFonts w:ascii="Times New Roman" w:eastAsia="仿宋_GB2312" w:hAnsi="Times New Roman" w:cs="Times New Roman" w:hint="eastAsia"/>
        </w:rPr>
        <w:t>5</w:t>
      </w:r>
      <w:r w:rsidRPr="007F57E3">
        <w:rPr>
          <w:rFonts w:ascii="Times New Roman" w:eastAsia="仿宋_GB2312" w:hAnsi="Times New Roman" w:cs="Times New Roman"/>
        </w:rPr>
        <w:t>+3</w:t>
      </w:r>
      <w:r w:rsidRPr="007F57E3">
        <w:rPr>
          <w:rFonts w:ascii="Times New Roman" w:eastAsia="仿宋_GB2312" w:hAnsi="Times New Roman" w:cs="Times New Roman" w:hint="eastAsia"/>
        </w:rPr>
        <w:t>一体化）硕士研究生”名单汇总表</w:t>
      </w:r>
    </w:p>
    <w:p w:rsidR="00CB04A7" w:rsidRPr="009E1824" w:rsidRDefault="0049128E" w:rsidP="00CB04A7">
      <w:pPr>
        <w:pStyle w:val="a3"/>
        <w:snapToGrid w:val="0"/>
        <w:spacing w:before="0" w:beforeAutospacing="0" w:after="0" w:afterAutospacing="0" w:line="360" w:lineRule="auto"/>
        <w:ind w:right="1120"/>
        <w:rPr>
          <w:rFonts w:eastAsia="仿宋_GB2312"/>
          <w:szCs w:val="28"/>
        </w:rPr>
      </w:pPr>
      <w:r w:rsidRPr="007F57E3">
        <w:rPr>
          <w:rFonts w:ascii="Times New Roman" w:eastAsia="仿宋_GB2312" w:hAnsi="Times New Roman" w:cs="Times New Roman" w:hint="eastAsia"/>
        </w:rPr>
        <w:t>附件</w:t>
      </w:r>
      <w:r w:rsidRPr="007F57E3">
        <w:rPr>
          <w:rFonts w:ascii="Times New Roman" w:eastAsia="仿宋_GB2312" w:hAnsi="Times New Roman" w:cs="Times New Roman" w:hint="eastAsia"/>
        </w:rPr>
        <w:t>3</w:t>
      </w:r>
      <w:r w:rsidRPr="007F57E3">
        <w:rPr>
          <w:rFonts w:ascii="Times New Roman" w:eastAsia="仿宋_GB2312" w:hAnsi="Times New Roman" w:cs="Times New Roman" w:hint="eastAsia"/>
        </w:rPr>
        <w:t>：</w:t>
      </w:r>
      <w:r w:rsidRPr="007F57E3">
        <w:rPr>
          <w:rFonts w:ascii="Times New Roman" w:eastAsia="仿宋_GB2312" w:hAnsi="Times New Roman" w:cs="Times New Roman" w:hint="eastAsia"/>
        </w:rPr>
        <w:t xml:space="preserve"> </w:t>
      </w:r>
      <w:r w:rsidRPr="007F57E3">
        <w:rPr>
          <w:rFonts w:ascii="Times New Roman" w:eastAsia="仿宋_GB2312" w:hAnsi="Times New Roman" w:cs="Times New Roman" w:hint="eastAsia"/>
        </w:rPr>
        <w:t>招生专业目录</w:t>
      </w:r>
      <w:r w:rsidR="00CB04A7" w:rsidRPr="009E1824">
        <w:rPr>
          <w:rFonts w:eastAsia="仿宋_GB2312"/>
          <w:szCs w:val="28"/>
        </w:rPr>
        <w:br w:type="page"/>
      </w:r>
    </w:p>
    <w:p w:rsidR="00C66BE3" w:rsidRDefault="00C66BE3" w:rsidP="00C66BE3">
      <w:pPr>
        <w:ind w:leftChars="-202" w:left="-424"/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5D1A42" wp14:editId="72C51E0E">
                <wp:simplePos x="0" y="0"/>
                <wp:positionH relativeFrom="column">
                  <wp:posOffset>-619125</wp:posOffset>
                </wp:positionH>
                <wp:positionV relativeFrom="paragraph">
                  <wp:posOffset>-247650</wp:posOffset>
                </wp:positionV>
                <wp:extent cx="1428750" cy="3048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6BE3" w:rsidRDefault="00C66BE3" w:rsidP="00C66BE3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5D1A4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48.75pt;margin-top:-19.5pt;width:112.5pt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" fillcolor="white [3201]" stroked="f" strokeweight=".5pt">
                <v:textbox>
                  <w:txbxContent>
                    <w:p w:rsidR="00C66BE3" w:rsidRDefault="00C66BE3" w:rsidP="00C66BE3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1C2BCC">
        <w:rPr>
          <w:b/>
          <w:sz w:val="30"/>
          <w:szCs w:val="30"/>
        </w:rPr>
        <w:t>北京中医药大学</w:t>
      </w:r>
      <w:r>
        <w:rPr>
          <w:rFonts w:hint="eastAsia"/>
          <w:b/>
          <w:sz w:val="30"/>
          <w:szCs w:val="30"/>
        </w:rPr>
        <w:t>2</w:t>
      </w:r>
      <w:r>
        <w:rPr>
          <w:b/>
          <w:sz w:val="30"/>
          <w:szCs w:val="30"/>
        </w:rPr>
        <w:t>012</w:t>
      </w:r>
      <w:r>
        <w:rPr>
          <w:rFonts w:hint="eastAsia"/>
          <w:b/>
          <w:sz w:val="30"/>
          <w:szCs w:val="30"/>
        </w:rPr>
        <w:t>级</w:t>
      </w:r>
      <w:r>
        <w:rPr>
          <w:b/>
          <w:sz w:val="30"/>
          <w:szCs w:val="30"/>
        </w:rPr>
        <w:t>中医学专业（</w:t>
      </w:r>
      <w:r>
        <w:rPr>
          <w:rFonts w:hint="eastAsia"/>
          <w:b/>
          <w:sz w:val="30"/>
          <w:szCs w:val="30"/>
        </w:rPr>
        <w:t>5</w:t>
      </w:r>
      <w:r>
        <w:rPr>
          <w:b/>
          <w:sz w:val="30"/>
          <w:szCs w:val="30"/>
        </w:rPr>
        <w:t>+3</w:t>
      </w:r>
      <w:r>
        <w:rPr>
          <w:rFonts w:hint="eastAsia"/>
          <w:b/>
          <w:sz w:val="30"/>
          <w:szCs w:val="30"/>
        </w:rPr>
        <w:t>一体</w:t>
      </w:r>
      <w:r>
        <w:rPr>
          <w:b/>
          <w:sz w:val="30"/>
          <w:szCs w:val="30"/>
        </w:rPr>
        <w:t>化）</w:t>
      </w:r>
      <w:r>
        <w:rPr>
          <w:rFonts w:hint="eastAsia"/>
          <w:b/>
          <w:sz w:val="30"/>
          <w:szCs w:val="30"/>
        </w:rPr>
        <w:t>学生转入</w:t>
      </w:r>
    </w:p>
    <w:p w:rsidR="00C66BE3" w:rsidRPr="001C2BCC" w:rsidRDefault="00C66BE3" w:rsidP="00C66BE3">
      <w:pPr>
        <w:ind w:leftChars="-202" w:left="-424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硕士学位</w:t>
      </w:r>
      <w:r>
        <w:rPr>
          <w:b/>
          <w:sz w:val="30"/>
          <w:szCs w:val="30"/>
        </w:rPr>
        <w:t>研究生</w:t>
      </w:r>
      <w:r>
        <w:rPr>
          <w:rFonts w:hint="eastAsia"/>
          <w:b/>
          <w:sz w:val="30"/>
          <w:szCs w:val="30"/>
        </w:rPr>
        <w:t>阶段</w:t>
      </w:r>
      <w:r>
        <w:rPr>
          <w:b/>
          <w:sz w:val="30"/>
          <w:szCs w:val="30"/>
        </w:rPr>
        <w:t>导师确认表</w:t>
      </w:r>
    </w:p>
    <w:p w:rsidR="00CB04A7" w:rsidRPr="00C66BE3" w:rsidRDefault="00CB04A7" w:rsidP="00CB04A7"/>
    <w:tbl>
      <w:tblPr>
        <w:tblW w:w="8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843"/>
        <w:gridCol w:w="1417"/>
        <w:gridCol w:w="2083"/>
        <w:gridCol w:w="1984"/>
        <w:gridCol w:w="7"/>
      </w:tblGrid>
      <w:tr w:rsidR="00CB04A7" w:rsidRPr="00706E67" w:rsidTr="007203CA">
        <w:trPr>
          <w:trHeight w:val="720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CB04A7" w:rsidRPr="00706E67" w:rsidRDefault="00CB04A7" w:rsidP="00F55840">
            <w:pPr>
              <w:jc w:val="center"/>
              <w:rPr>
                <w:sz w:val="28"/>
                <w:szCs w:val="28"/>
              </w:rPr>
            </w:pPr>
            <w:r w:rsidRPr="00706E67">
              <w:rPr>
                <w:sz w:val="28"/>
                <w:szCs w:val="28"/>
              </w:rPr>
              <w:t>姓名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04A7" w:rsidRPr="00706E67" w:rsidRDefault="00CB04A7" w:rsidP="00F5584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B04A7" w:rsidRPr="00706E67" w:rsidRDefault="00CB04A7" w:rsidP="00F55840">
            <w:pPr>
              <w:jc w:val="center"/>
              <w:rPr>
                <w:sz w:val="28"/>
                <w:szCs w:val="28"/>
              </w:rPr>
            </w:pPr>
            <w:r w:rsidRPr="00706E67">
              <w:rPr>
                <w:sz w:val="28"/>
                <w:szCs w:val="28"/>
              </w:rPr>
              <w:t>性别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CB04A7" w:rsidRPr="00706E67" w:rsidRDefault="00CB04A7" w:rsidP="00F55840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vMerge w:val="restart"/>
            <w:shd w:val="clear" w:color="auto" w:fill="auto"/>
            <w:vAlign w:val="center"/>
          </w:tcPr>
          <w:p w:rsidR="00CB04A7" w:rsidRPr="00706E67" w:rsidRDefault="00CB04A7" w:rsidP="00F55840">
            <w:pPr>
              <w:rPr>
                <w:sz w:val="28"/>
                <w:szCs w:val="28"/>
              </w:rPr>
            </w:pPr>
          </w:p>
        </w:tc>
      </w:tr>
      <w:tr w:rsidR="00CB04A7" w:rsidRPr="00706E67" w:rsidTr="007203CA">
        <w:trPr>
          <w:trHeight w:val="756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CB04A7" w:rsidRPr="00706E67" w:rsidRDefault="00CB04A7" w:rsidP="00F558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本科</w:t>
            </w:r>
            <w:r w:rsidRPr="00706E67">
              <w:rPr>
                <w:sz w:val="28"/>
                <w:szCs w:val="28"/>
              </w:rPr>
              <w:t>学号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04A7" w:rsidRPr="00706E67" w:rsidRDefault="00CB04A7" w:rsidP="00F5584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B04A7" w:rsidRPr="00706E67" w:rsidRDefault="00CB04A7" w:rsidP="00F55840">
            <w:pPr>
              <w:rPr>
                <w:sz w:val="28"/>
                <w:szCs w:val="28"/>
              </w:rPr>
            </w:pPr>
            <w:r w:rsidRPr="00706E67">
              <w:rPr>
                <w:sz w:val="28"/>
                <w:szCs w:val="28"/>
              </w:rPr>
              <w:t>联系电话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CB04A7" w:rsidRPr="00706E67" w:rsidRDefault="00CB04A7" w:rsidP="00F55840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:rsidR="00CB04A7" w:rsidRPr="00706E67" w:rsidRDefault="00CB04A7" w:rsidP="00F55840">
            <w:pPr>
              <w:rPr>
                <w:sz w:val="28"/>
                <w:szCs w:val="28"/>
              </w:rPr>
            </w:pPr>
          </w:p>
        </w:tc>
      </w:tr>
      <w:tr w:rsidR="00CB04A7" w:rsidRPr="00706E67" w:rsidTr="007203CA">
        <w:trPr>
          <w:gridAfter w:val="1"/>
          <w:wAfter w:w="7" w:type="dxa"/>
          <w:trHeight w:val="720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CB04A7" w:rsidRPr="00706E67" w:rsidRDefault="00CB04A7" w:rsidP="00F558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04A7" w:rsidRPr="00706E67" w:rsidRDefault="00CB04A7" w:rsidP="00F5584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B04A7" w:rsidRPr="00706E67" w:rsidRDefault="00CB04A7" w:rsidP="00F558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所在学院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CB04A7" w:rsidRPr="00706E67" w:rsidRDefault="00CB04A7" w:rsidP="00F5584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CB04A7" w:rsidRPr="00706E67" w:rsidRDefault="00CB04A7" w:rsidP="00F55840">
            <w:pPr>
              <w:rPr>
                <w:sz w:val="28"/>
                <w:szCs w:val="28"/>
              </w:rPr>
            </w:pPr>
          </w:p>
        </w:tc>
      </w:tr>
      <w:tr w:rsidR="00CB04A7" w:rsidRPr="00706E67" w:rsidTr="00F55840">
        <w:trPr>
          <w:trHeight w:val="756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CB04A7" w:rsidRDefault="00CB04A7" w:rsidP="00F558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7334" w:type="dxa"/>
            <w:gridSpan w:val="5"/>
            <w:shd w:val="clear" w:color="auto" w:fill="auto"/>
            <w:vAlign w:val="center"/>
          </w:tcPr>
          <w:p w:rsidR="00CB04A7" w:rsidRDefault="00CB04A7" w:rsidP="00F55840">
            <w:pPr>
              <w:rPr>
                <w:sz w:val="28"/>
                <w:szCs w:val="28"/>
              </w:rPr>
            </w:pPr>
          </w:p>
        </w:tc>
      </w:tr>
      <w:tr w:rsidR="00CB04A7" w:rsidRPr="00706E67" w:rsidTr="00F55840">
        <w:trPr>
          <w:trHeight w:val="756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CB04A7" w:rsidRPr="00706E67" w:rsidRDefault="00CB04A7" w:rsidP="00F558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转入</w:t>
            </w:r>
            <w:r w:rsidRPr="00706E67">
              <w:rPr>
                <w:sz w:val="28"/>
                <w:szCs w:val="28"/>
              </w:rPr>
              <w:t>学院</w:t>
            </w:r>
          </w:p>
        </w:tc>
        <w:tc>
          <w:tcPr>
            <w:tcW w:w="7334" w:type="dxa"/>
            <w:gridSpan w:val="5"/>
            <w:shd w:val="clear" w:color="auto" w:fill="auto"/>
            <w:vAlign w:val="center"/>
          </w:tcPr>
          <w:p w:rsidR="00CB04A7" w:rsidRPr="00706E67" w:rsidRDefault="00CB04A7" w:rsidP="00F558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代码：</w:t>
            </w:r>
            <w:r>
              <w:rPr>
                <w:rFonts w:hint="eastAsia"/>
                <w:sz w:val="28"/>
                <w:szCs w:val="28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</w:rPr>
              <w:t>名称：</w:t>
            </w:r>
          </w:p>
        </w:tc>
      </w:tr>
      <w:tr w:rsidR="00CB04A7" w:rsidRPr="00706E67" w:rsidTr="00F55840">
        <w:trPr>
          <w:trHeight w:val="690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CB04A7" w:rsidRPr="00706E67" w:rsidRDefault="00CB04A7" w:rsidP="00F558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转入</w:t>
            </w:r>
            <w:r w:rsidRPr="00706E67">
              <w:rPr>
                <w:sz w:val="28"/>
                <w:szCs w:val="28"/>
              </w:rPr>
              <w:t>专业</w:t>
            </w:r>
          </w:p>
        </w:tc>
        <w:tc>
          <w:tcPr>
            <w:tcW w:w="7334" w:type="dxa"/>
            <w:gridSpan w:val="5"/>
            <w:shd w:val="clear" w:color="auto" w:fill="auto"/>
            <w:vAlign w:val="center"/>
          </w:tcPr>
          <w:p w:rsidR="00CB04A7" w:rsidRPr="00706E67" w:rsidRDefault="00CB04A7" w:rsidP="00F558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代码：</w:t>
            </w:r>
            <w:r>
              <w:rPr>
                <w:rFonts w:hint="eastAsia"/>
                <w:sz w:val="28"/>
                <w:szCs w:val="28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</w:rPr>
              <w:t>名称：</w:t>
            </w:r>
          </w:p>
        </w:tc>
      </w:tr>
      <w:tr w:rsidR="00CB04A7" w:rsidRPr="00706E67" w:rsidTr="00F55840">
        <w:trPr>
          <w:trHeight w:val="831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CB04A7" w:rsidRPr="00706E67" w:rsidRDefault="00CB04A7" w:rsidP="00F55840">
            <w:pPr>
              <w:jc w:val="center"/>
              <w:rPr>
                <w:sz w:val="28"/>
                <w:szCs w:val="28"/>
              </w:rPr>
            </w:pPr>
            <w:r w:rsidRPr="00706E67">
              <w:rPr>
                <w:sz w:val="28"/>
                <w:szCs w:val="28"/>
              </w:rPr>
              <w:t>导师姓名</w:t>
            </w:r>
          </w:p>
        </w:tc>
        <w:tc>
          <w:tcPr>
            <w:tcW w:w="7334" w:type="dxa"/>
            <w:gridSpan w:val="5"/>
            <w:shd w:val="clear" w:color="auto" w:fill="auto"/>
            <w:vAlign w:val="center"/>
          </w:tcPr>
          <w:p w:rsidR="00CB04A7" w:rsidRPr="00706E67" w:rsidRDefault="00CB04A7" w:rsidP="00F55840">
            <w:pPr>
              <w:rPr>
                <w:sz w:val="28"/>
                <w:szCs w:val="28"/>
              </w:rPr>
            </w:pPr>
          </w:p>
        </w:tc>
      </w:tr>
      <w:tr w:rsidR="00CB04A7" w:rsidRPr="00706E67" w:rsidTr="00F55840">
        <w:trPr>
          <w:trHeight w:val="4820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CB04A7" w:rsidRPr="00706E67" w:rsidRDefault="00CB04A7" w:rsidP="00F55840">
            <w:pPr>
              <w:jc w:val="center"/>
              <w:rPr>
                <w:sz w:val="28"/>
                <w:szCs w:val="28"/>
              </w:rPr>
            </w:pPr>
            <w:r w:rsidRPr="00706E67">
              <w:rPr>
                <w:sz w:val="28"/>
                <w:szCs w:val="28"/>
              </w:rPr>
              <w:t>导师意见</w:t>
            </w:r>
          </w:p>
        </w:tc>
        <w:tc>
          <w:tcPr>
            <w:tcW w:w="7334" w:type="dxa"/>
            <w:gridSpan w:val="5"/>
            <w:shd w:val="clear" w:color="auto" w:fill="auto"/>
            <w:vAlign w:val="center"/>
          </w:tcPr>
          <w:p w:rsidR="00CB04A7" w:rsidRPr="00706E67" w:rsidRDefault="00CB04A7" w:rsidP="00F55840">
            <w:pPr>
              <w:rPr>
                <w:sz w:val="28"/>
                <w:szCs w:val="28"/>
              </w:rPr>
            </w:pPr>
          </w:p>
          <w:p w:rsidR="00CB04A7" w:rsidRPr="00706E67" w:rsidRDefault="00CB04A7" w:rsidP="00F55840">
            <w:pPr>
              <w:rPr>
                <w:sz w:val="28"/>
                <w:szCs w:val="28"/>
              </w:rPr>
            </w:pPr>
          </w:p>
          <w:p w:rsidR="00CB04A7" w:rsidRPr="00706E67" w:rsidRDefault="00CB04A7" w:rsidP="00F55840">
            <w:pPr>
              <w:rPr>
                <w:sz w:val="28"/>
                <w:szCs w:val="28"/>
              </w:rPr>
            </w:pPr>
          </w:p>
          <w:p w:rsidR="00CB04A7" w:rsidRPr="00706E67" w:rsidRDefault="00CB04A7" w:rsidP="00F55840">
            <w:pPr>
              <w:rPr>
                <w:sz w:val="28"/>
                <w:szCs w:val="28"/>
              </w:rPr>
            </w:pPr>
          </w:p>
          <w:p w:rsidR="00CB04A7" w:rsidRPr="00706E67" w:rsidRDefault="00CB04A7" w:rsidP="00F55840">
            <w:pPr>
              <w:rPr>
                <w:sz w:val="28"/>
                <w:szCs w:val="28"/>
              </w:rPr>
            </w:pPr>
          </w:p>
          <w:p w:rsidR="00CB04A7" w:rsidRPr="00706E67" w:rsidRDefault="00CB04A7" w:rsidP="00F55840">
            <w:pPr>
              <w:rPr>
                <w:sz w:val="28"/>
                <w:szCs w:val="28"/>
              </w:rPr>
            </w:pPr>
          </w:p>
          <w:p w:rsidR="00CB04A7" w:rsidRPr="00706E67" w:rsidRDefault="00CB04A7" w:rsidP="00F55840">
            <w:pPr>
              <w:rPr>
                <w:sz w:val="28"/>
                <w:szCs w:val="28"/>
              </w:rPr>
            </w:pPr>
            <w:r w:rsidRPr="00706E67">
              <w:rPr>
                <w:sz w:val="28"/>
                <w:szCs w:val="28"/>
              </w:rPr>
              <w:t>签字：</w:t>
            </w:r>
            <w:r w:rsidRPr="00706E67">
              <w:rPr>
                <w:sz w:val="28"/>
                <w:szCs w:val="28"/>
              </w:rPr>
              <w:t xml:space="preserve">                             </w:t>
            </w:r>
            <w:r w:rsidRPr="00706E67">
              <w:rPr>
                <w:sz w:val="28"/>
                <w:szCs w:val="28"/>
              </w:rPr>
              <w:t>日期：</w:t>
            </w:r>
          </w:p>
        </w:tc>
      </w:tr>
    </w:tbl>
    <w:p w:rsidR="00CB04A7" w:rsidRPr="00706E67" w:rsidRDefault="00CB04A7" w:rsidP="00CB04A7">
      <w:pPr>
        <w:rPr>
          <w:sz w:val="30"/>
          <w:szCs w:val="30"/>
        </w:rPr>
      </w:pPr>
    </w:p>
    <w:p w:rsidR="00CB04A7" w:rsidRPr="009A1F9C" w:rsidRDefault="00CB04A7" w:rsidP="00CB04A7">
      <w:pPr>
        <w:rPr>
          <w:sz w:val="24"/>
          <w:szCs w:val="30"/>
        </w:rPr>
      </w:pPr>
      <w:r w:rsidRPr="009A1F9C">
        <w:rPr>
          <w:sz w:val="24"/>
          <w:szCs w:val="30"/>
        </w:rPr>
        <w:t>备注：</w:t>
      </w:r>
      <w:r w:rsidRPr="009A1F9C">
        <w:rPr>
          <w:sz w:val="24"/>
          <w:szCs w:val="30"/>
        </w:rPr>
        <w:t>1</w:t>
      </w:r>
      <w:r w:rsidRPr="009A1F9C">
        <w:rPr>
          <w:sz w:val="24"/>
          <w:szCs w:val="30"/>
        </w:rPr>
        <w:t>、照片为</w:t>
      </w:r>
      <w:r w:rsidRPr="009A1F9C">
        <w:rPr>
          <w:sz w:val="24"/>
          <w:szCs w:val="30"/>
        </w:rPr>
        <w:t>1</w:t>
      </w:r>
      <w:r w:rsidRPr="009A1F9C">
        <w:rPr>
          <w:sz w:val="24"/>
          <w:szCs w:val="30"/>
        </w:rPr>
        <w:t>寸近期免冠照片。</w:t>
      </w:r>
    </w:p>
    <w:p w:rsidR="00CB04A7" w:rsidRPr="009A1F9C" w:rsidRDefault="00CB04A7" w:rsidP="00CB04A7">
      <w:pPr>
        <w:rPr>
          <w:sz w:val="24"/>
          <w:szCs w:val="30"/>
        </w:rPr>
      </w:pPr>
      <w:r w:rsidRPr="009A1F9C">
        <w:rPr>
          <w:sz w:val="24"/>
          <w:szCs w:val="30"/>
        </w:rPr>
        <w:t xml:space="preserve">      2</w:t>
      </w:r>
      <w:r w:rsidRPr="009A1F9C">
        <w:rPr>
          <w:sz w:val="24"/>
          <w:szCs w:val="30"/>
        </w:rPr>
        <w:t>、</w:t>
      </w:r>
      <w:proofErr w:type="gramStart"/>
      <w:r w:rsidRPr="009A1F9C">
        <w:rPr>
          <w:sz w:val="24"/>
          <w:szCs w:val="30"/>
        </w:rPr>
        <w:t>“</w:t>
      </w:r>
      <w:r w:rsidRPr="009A1F9C">
        <w:rPr>
          <w:sz w:val="24"/>
          <w:szCs w:val="30"/>
        </w:rPr>
        <w:t>导师意见</w:t>
      </w:r>
      <w:r w:rsidRPr="009A1F9C">
        <w:rPr>
          <w:sz w:val="24"/>
          <w:szCs w:val="30"/>
        </w:rPr>
        <w:t>”</w:t>
      </w:r>
      <w:r w:rsidRPr="009A1F9C">
        <w:rPr>
          <w:sz w:val="24"/>
          <w:szCs w:val="30"/>
        </w:rPr>
        <w:t>栏请注明</w:t>
      </w:r>
      <w:proofErr w:type="gramEnd"/>
      <w:r w:rsidRPr="009A1F9C">
        <w:rPr>
          <w:sz w:val="24"/>
          <w:szCs w:val="30"/>
        </w:rPr>
        <w:t>“</w:t>
      </w:r>
      <w:r w:rsidRPr="009A1F9C">
        <w:rPr>
          <w:sz w:val="24"/>
          <w:szCs w:val="30"/>
        </w:rPr>
        <w:t>同意录取</w:t>
      </w:r>
      <w:r w:rsidRPr="009A1F9C">
        <w:rPr>
          <w:sz w:val="24"/>
          <w:szCs w:val="30"/>
        </w:rPr>
        <w:t>”</w:t>
      </w:r>
      <w:r w:rsidRPr="009A1F9C">
        <w:rPr>
          <w:sz w:val="24"/>
          <w:szCs w:val="30"/>
        </w:rPr>
        <w:t>或</w:t>
      </w:r>
      <w:r w:rsidRPr="009A1F9C">
        <w:rPr>
          <w:sz w:val="24"/>
          <w:szCs w:val="30"/>
        </w:rPr>
        <w:t>“</w:t>
      </w:r>
      <w:r w:rsidRPr="009A1F9C">
        <w:rPr>
          <w:sz w:val="24"/>
          <w:szCs w:val="30"/>
        </w:rPr>
        <w:t>不同意录取</w:t>
      </w:r>
      <w:r w:rsidRPr="009A1F9C">
        <w:rPr>
          <w:sz w:val="24"/>
          <w:szCs w:val="30"/>
        </w:rPr>
        <w:t>”</w:t>
      </w:r>
      <w:r w:rsidRPr="009A1F9C">
        <w:rPr>
          <w:sz w:val="24"/>
          <w:szCs w:val="30"/>
        </w:rPr>
        <w:t>。</w:t>
      </w:r>
    </w:p>
    <w:p w:rsidR="00CB04A7" w:rsidRDefault="00CB04A7" w:rsidP="00CB04A7">
      <w:pPr>
        <w:ind w:firstLineChars="300" w:firstLine="720"/>
        <w:rPr>
          <w:sz w:val="24"/>
          <w:szCs w:val="30"/>
        </w:rPr>
      </w:pPr>
      <w:r w:rsidRPr="009A1F9C">
        <w:rPr>
          <w:rFonts w:hint="eastAsia"/>
          <w:sz w:val="24"/>
          <w:szCs w:val="30"/>
        </w:rPr>
        <w:t>3</w:t>
      </w:r>
      <w:r w:rsidRPr="009A1F9C">
        <w:rPr>
          <w:rFonts w:hint="eastAsia"/>
          <w:sz w:val="24"/>
          <w:szCs w:val="30"/>
        </w:rPr>
        <w:t>、</w:t>
      </w:r>
      <w:r>
        <w:rPr>
          <w:rFonts w:hint="eastAsia"/>
          <w:sz w:val="24"/>
          <w:szCs w:val="30"/>
        </w:rPr>
        <w:t>转入学院及专业请按照通知附件一填写。</w:t>
      </w:r>
    </w:p>
    <w:p w:rsidR="00833E42" w:rsidRDefault="00CB04A7" w:rsidP="00CB04A7">
      <w:pPr>
        <w:ind w:firstLineChars="300" w:firstLine="720"/>
        <w:rPr>
          <w:sz w:val="24"/>
          <w:szCs w:val="30"/>
        </w:rPr>
        <w:sectPr w:rsidR="00833E42" w:rsidSect="002A7A12">
          <w:footerReference w:type="default" r:id="rId7"/>
          <w:pgSz w:w="11906" w:h="16838"/>
          <w:pgMar w:top="1440" w:right="1800" w:bottom="1135" w:left="1800" w:header="851" w:footer="692" w:gutter="0"/>
          <w:cols w:space="425"/>
          <w:docGrid w:type="lines" w:linePitch="312"/>
        </w:sectPr>
      </w:pPr>
      <w:r>
        <w:rPr>
          <w:rFonts w:hint="eastAsia"/>
          <w:sz w:val="24"/>
          <w:szCs w:val="30"/>
        </w:rPr>
        <w:t>4</w:t>
      </w:r>
      <w:r>
        <w:rPr>
          <w:rFonts w:hint="eastAsia"/>
          <w:sz w:val="24"/>
          <w:szCs w:val="30"/>
        </w:rPr>
        <w:t>、该表填写完成且导师签字后请于</w:t>
      </w:r>
      <w:r w:rsidR="00D103AB">
        <w:rPr>
          <w:rFonts w:hint="eastAsia"/>
          <w:sz w:val="24"/>
          <w:szCs w:val="30"/>
        </w:rPr>
        <w:t>9</w:t>
      </w:r>
      <w:r>
        <w:rPr>
          <w:rFonts w:hint="eastAsia"/>
          <w:sz w:val="24"/>
          <w:szCs w:val="30"/>
        </w:rPr>
        <w:t>月</w:t>
      </w:r>
      <w:r w:rsidR="00D103AB">
        <w:rPr>
          <w:rFonts w:hint="eastAsia"/>
          <w:sz w:val="24"/>
          <w:szCs w:val="30"/>
        </w:rPr>
        <w:t>30</w:t>
      </w:r>
      <w:r>
        <w:rPr>
          <w:rFonts w:hint="eastAsia"/>
          <w:sz w:val="24"/>
          <w:szCs w:val="30"/>
        </w:rPr>
        <w:t>日前交至各学院负责老师处。</w:t>
      </w:r>
    </w:p>
    <w:p w:rsidR="00CB04A7" w:rsidRDefault="00CB04A7" w:rsidP="00CB04A7">
      <w:pPr>
        <w:ind w:firstLineChars="300" w:firstLine="720"/>
        <w:rPr>
          <w:sz w:val="24"/>
          <w:szCs w:val="30"/>
        </w:rPr>
      </w:pPr>
    </w:p>
    <w:p w:rsidR="00CB04A7" w:rsidRPr="00D103AB" w:rsidRDefault="00CB04A7" w:rsidP="00CB04A7">
      <w:pPr>
        <w:ind w:firstLineChars="300" w:firstLine="840"/>
        <w:rPr>
          <w:rFonts w:eastAsia="仿宋_GB2312"/>
          <w:sz w:val="28"/>
          <w:szCs w:val="28"/>
        </w:rPr>
        <w:sectPr w:rsidR="00CB04A7" w:rsidRPr="00D103AB" w:rsidSect="00833E42">
          <w:type w:val="continuous"/>
          <w:pgSz w:w="11906" w:h="16838"/>
          <w:pgMar w:top="1440" w:right="1800" w:bottom="1135" w:left="1800" w:header="851" w:footer="692" w:gutter="0"/>
          <w:cols w:space="425"/>
          <w:docGrid w:type="lines" w:linePitch="312"/>
        </w:sectPr>
      </w:pPr>
    </w:p>
    <w:p w:rsidR="00CB04A7" w:rsidRPr="007A7CA6" w:rsidRDefault="00CB04A7" w:rsidP="0005532F">
      <w:pPr>
        <w:ind w:leftChars="-202" w:left="-424"/>
        <w:jc w:val="center"/>
        <w:rPr>
          <w:b/>
          <w:sz w:val="30"/>
          <w:szCs w:val="30"/>
        </w:rPr>
      </w:pPr>
      <w:r>
        <w:rPr>
          <w:rFonts w:hint="eastAsia"/>
          <w:b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4BA49B" wp14:editId="4FF6C628">
                <wp:simplePos x="0" y="0"/>
                <wp:positionH relativeFrom="column">
                  <wp:posOffset>-200025</wp:posOffset>
                </wp:positionH>
                <wp:positionV relativeFrom="paragraph">
                  <wp:posOffset>-485775</wp:posOffset>
                </wp:positionV>
                <wp:extent cx="800100" cy="295275"/>
                <wp:effectExtent l="0" t="0" r="0" b="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4A7" w:rsidRDefault="00CB04A7" w:rsidP="00CB04A7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49128E"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BA49B" id="文本框 4" o:spid="_x0000_s1027" type="#_x0000_t202" style="position:absolute;left:0;text-align:left;margin-left:-15.75pt;margin-top:-38.25pt;width:63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" stroked="f">
                <v:textbox>
                  <w:txbxContent>
                    <w:p w:rsidR="00CB04A7" w:rsidRDefault="00CB04A7" w:rsidP="00CB04A7">
                      <w:r>
                        <w:rPr>
                          <w:rFonts w:hint="eastAsia"/>
                        </w:rPr>
                        <w:t>附件</w:t>
                      </w:r>
                      <w:r w:rsidR="0049128E"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05532F"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1CC7B8" wp14:editId="7026B9DA">
                <wp:simplePos x="0" y="0"/>
                <wp:positionH relativeFrom="column">
                  <wp:posOffset>-619125</wp:posOffset>
                </wp:positionH>
                <wp:positionV relativeFrom="paragraph">
                  <wp:posOffset>-247650</wp:posOffset>
                </wp:positionV>
                <wp:extent cx="1428750" cy="304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32F" w:rsidRDefault="0005532F" w:rsidP="000553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CC7B8" id="文本框 1" o:spid="_x0000_s1028" type="#_x0000_t202" style="position:absolute;left:0;text-align:left;margin-left:-48.75pt;margin-top:-19.5pt;width:112.5pt;height:2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" fillcolor="white [3201]" stroked="f" strokeweight=".5pt">
                <v:textbox>
                  <w:txbxContent>
                    <w:p w:rsidR="0005532F" w:rsidRDefault="0005532F" w:rsidP="0005532F"/>
                  </w:txbxContent>
                </v:textbox>
              </v:shape>
            </w:pict>
          </mc:Fallback>
        </mc:AlternateContent>
      </w:r>
      <w:r w:rsidR="0005532F" w:rsidRPr="001C2BCC">
        <w:rPr>
          <w:b/>
          <w:sz w:val="30"/>
          <w:szCs w:val="30"/>
        </w:rPr>
        <w:t>北京中医药大学</w:t>
      </w:r>
      <w:r w:rsidR="0005532F">
        <w:rPr>
          <w:rFonts w:hint="eastAsia"/>
          <w:b/>
          <w:sz w:val="30"/>
          <w:szCs w:val="30"/>
        </w:rPr>
        <w:t>2</w:t>
      </w:r>
      <w:r w:rsidR="0005532F">
        <w:rPr>
          <w:b/>
          <w:sz w:val="30"/>
          <w:szCs w:val="30"/>
        </w:rPr>
        <w:t>012</w:t>
      </w:r>
      <w:r w:rsidR="0005532F">
        <w:rPr>
          <w:rFonts w:hint="eastAsia"/>
          <w:b/>
          <w:sz w:val="30"/>
          <w:szCs w:val="30"/>
        </w:rPr>
        <w:t>级</w:t>
      </w:r>
      <w:r w:rsidR="0005532F">
        <w:rPr>
          <w:b/>
          <w:sz w:val="30"/>
          <w:szCs w:val="30"/>
        </w:rPr>
        <w:t>中医学专业（</w:t>
      </w:r>
      <w:r w:rsidR="0005532F">
        <w:rPr>
          <w:rFonts w:hint="eastAsia"/>
          <w:b/>
          <w:sz w:val="30"/>
          <w:szCs w:val="30"/>
        </w:rPr>
        <w:t>5</w:t>
      </w:r>
      <w:r w:rsidR="0005532F">
        <w:rPr>
          <w:b/>
          <w:sz w:val="30"/>
          <w:szCs w:val="30"/>
        </w:rPr>
        <w:t>+3</w:t>
      </w:r>
      <w:r w:rsidR="0005532F">
        <w:rPr>
          <w:rFonts w:hint="eastAsia"/>
          <w:b/>
          <w:sz w:val="30"/>
          <w:szCs w:val="30"/>
        </w:rPr>
        <w:t>一体</w:t>
      </w:r>
      <w:r w:rsidR="0005532F">
        <w:rPr>
          <w:b/>
          <w:sz w:val="30"/>
          <w:szCs w:val="30"/>
        </w:rPr>
        <w:t>化）</w:t>
      </w:r>
      <w:r w:rsidR="0005532F">
        <w:rPr>
          <w:rFonts w:hint="eastAsia"/>
          <w:b/>
          <w:sz w:val="30"/>
          <w:szCs w:val="30"/>
        </w:rPr>
        <w:t>学生转入硕士学位</w:t>
      </w:r>
      <w:r w:rsidR="0005532F">
        <w:rPr>
          <w:b/>
          <w:sz w:val="30"/>
          <w:szCs w:val="30"/>
        </w:rPr>
        <w:t>研究生</w:t>
      </w:r>
      <w:r w:rsidR="0005532F">
        <w:rPr>
          <w:rFonts w:hint="eastAsia"/>
          <w:b/>
          <w:sz w:val="30"/>
          <w:szCs w:val="30"/>
        </w:rPr>
        <w:t>阶段</w:t>
      </w:r>
      <w:r w:rsidRPr="009E1824">
        <w:rPr>
          <w:rFonts w:hint="eastAsia"/>
          <w:b/>
          <w:sz w:val="30"/>
          <w:szCs w:val="30"/>
        </w:rPr>
        <w:t>名单汇总表</w:t>
      </w:r>
    </w:p>
    <w:p w:rsidR="00CB04A7" w:rsidRDefault="00CB04A7" w:rsidP="00CB04A7">
      <w:pPr>
        <w:ind w:firstLineChars="200" w:firstLine="480"/>
        <w:jc w:val="left"/>
        <w:rPr>
          <w:sz w:val="24"/>
        </w:rPr>
      </w:pPr>
    </w:p>
    <w:p w:rsidR="00CB04A7" w:rsidRDefault="00CB04A7" w:rsidP="00CB04A7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学院名称（盖章）：</w:t>
      </w:r>
      <w:r w:rsidRPr="007A7CA6">
        <w:rPr>
          <w:rFonts w:hint="eastAsia"/>
          <w:sz w:val="24"/>
          <w:u w:val="single"/>
        </w:rPr>
        <w:t xml:space="preserve">                     </w:t>
      </w:r>
      <w:r>
        <w:rPr>
          <w:rFonts w:hint="eastAsia"/>
          <w:sz w:val="24"/>
        </w:rPr>
        <w:t xml:space="preserve">  </w:t>
      </w:r>
    </w:p>
    <w:p w:rsidR="00CB04A7" w:rsidRPr="000B18E9" w:rsidRDefault="00CB04A7" w:rsidP="00CB04A7">
      <w:pPr>
        <w:ind w:firstLineChars="200" w:firstLine="480"/>
        <w:jc w:val="left"/>
        <w:rPr>
          <w:sz w:val="24"/>
        </w:rPr>
      </w:pPr>
    </w:p>
    <w:tbl>
      <w:tblPr>
        <w:tblW w:w="13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263"/>
        <w:gridCol w:w="1701"/>
        <w:gridCol w:w="1896"/>
        <w:gridCol w:w="1362"/>
        <w:gridCol w:w="2448"/>
        <w:gridCol w:w="2410"/>
        <w:gridCol w:w="1452"/>
      </w:tblGrid>
      <w:tr w:rsidR="00CB04A7" w:rsidRPr="005B76DD" w:rsidTr="00833E42">
        <w:trPr>
          <w:trHeight w:val="480"/>
          <w:jc w:val="center"/>
        </w:trPr>
        <w:tc>
          <w:tcPr>
            <w:tcW w:w="1080" w:type="dxa"/>
            <w:shd w:val="clear" w:color="000000" w:fill="C0C0C0"/>
            <w:noWrap/>
            <w:vAlign w:val="center"/>
            <w:hideMark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263" w:type="dxa"/>
            <w:shd w:val="clear" w:color="000000" w:fill="C0C0C0"/>
            <w:noWrap/>
            <w:vAlign w:val="center"/>
            <w:hideMark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B76D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701" w:type="dxa"/>
            <w:shd w:val="clear" w:color="000000" w:fill="C0C0C0"/>
            <w:noWrap/>
            <w:vAlign w:val="center"/>
            <w:hideMark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录取专业代码</w:t>
            </w:r>
          </w:p>
        </w:tc>
        <w:tc>
          <w:tcPr>
            <w:tcW w:w="1896" w:type="dxa"/>
            <w:shd w:val="clear" w:color="000000" w:fill="C0C0C0"/>
            <w:noWrap/>
            <w:vAlign w:val="center"/>
            <w:hideMark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录取专业名称</w:t>
            </w:r>
          </w:p>
        </w:tc>
        <w:tc>
          <w:tcPr>
            <w:tcW w:w="1362" w:type="dxa"/>
            <w:shd w:val="clear" w:color="000000" w:fill="C0C0C0"/>
            <w:noWrap/>
            <w:vAlign w:val="center"/>
            <w:hideMark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B76D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导师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448" w:type="dxa"/>
            <w:shd w:val="clear" w:color="000000" w:fill="C0C0C0"/>
            <w:noWrap/>
            <w:vAlign w:val="center"/>
            <w:hideMark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本科阶段所在学院</w:t>
            </w:r>
          </w:p>
        </w:tc>
        <w:tc>
          <w:tcPr>
            <w:tcW w:w="2410" w:type="dxa"/>
            <w:shd w:val="clear" w:color="000000" w:fill="C0C0C0"/>
            <w:noWrap/>
            <w:vAlign w:val="center"/>
            <w:hideMark/>
          </w:tcPr>
          <w:p w:rsidR="00CB04A7" w:rsidRPr="005B76DD" w:rsidRDefault="00833E42" w:rsidP="00F5584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452" w:type="dxa"/>
            <w:shd w:val="clear" w:color="000000" w:fill="C0C0C0"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联系方式</w:t>
            </w:r>
          </w:p>
        </w:tc>
      </w:tr>
      <w:tr w:rsidR="00CB04A7" w:rsidRPr="005B76DD" w:rsidTr="00833E42">
        <w:trPr>
          <w:trHeight w:val="48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B04A7" w:rsidRPr="005B76DD" w:rsidTr="00833E42">
        <w:trPr>
          <w:trHeight w:val="48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B04A7" w:rsidRPr="005B76DD" w:rsidTr="00833E42">
        <w:trPr>
          <w:trHeight w:val="48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B04A7" w:rsidRPr="005B76DD" w:rsidTr="00833E42">
        <w:trPr>
          <w:trHeight w:val="48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B04A7" w:rsidRPr="005B76DD" w:rsidTr="00833E42">
        <w:trPr>
          <w:trHeight w:val="48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B04A7" w:rsidRPr="005B76DD" w:rsidTr="00833E42">
        <w:trPr>
          <w:trHeight w:val="48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B04A7" w:rsidRPr="005B76DD" w:rsidTr="00833E42">
        <w:trPr>
          <w:trHeight w:val="48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B04A7" w:rsidRPr="005B76DD" w:rsidTr="00833E42">
        <w:trPr>
          <w:trHeight w:val="48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B04A7" w:rsidRPr="005B76DD" w:rsidTr="00833E42">
        <w:trPr>
          <w:trHeight w:val="48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B04A7" w:rsidRPr="005B76DD" w:rsidTr="00833E42">
        <w:trPr>
          <w:trHeight w:val="48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B04A7" w:rsidRPr="005B76DD" w:rsidTr="00833E42">
        <w:trPr>
          <w:trHeight w:val="48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CB04A7" w:rsidRPr="005B76DD" w:rsidRDefault="00CB04A7" w:rsidP="00F5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49128E" w:rsidRDefault="0049128E" w:rsidP="00833E42">
      <w:pPr>
        <w:widowControl/>
        <w:jc w:val="left"/>
        <w:rPr>
          <w:rFonts w:eastAsia="仿宋_GB2312"/>
          <w:sz w:val="28"/>
          <w:szCs w:val="28"/>
        </w:rPr>
        <w:sectPr w:rsidR="0049128E" w:rsidSect="00833E42">
          <w:footerReference w:type="default" r:id="rId8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736A00" w:rsidRPr="005704C7" w:rsidRDefault="0049128E" w:rsidP="00736A00">
      <w:pPr>
        <w:pStyle w:val="a3"/>
        <w:snapToGrid w:val="0"/>
        <w:spacing w:before="0" w:beforeAutospacing="0" w:after="0" w:afterAutospacing="0" w:line="360" w:lineRule="auto"/>
        <w:ind w:firstLineChars="200" w:firstLine="562"/>
        <w:rPr>
          <w:rFonts w:ascii="Times New Roman" w:eastAsia="仿宋_GB2312" w:hAnsi="Times New Roman" w:cs="Times New Roman"/>
          <w:b/>
          <w:sz w:val="28"/>
          <w:szCs w:val="28"/>
        </w:rPr>
      </w:pPr>
      <w:r w:rsidRPr="005704C7">
        <w:rPr>
          <w:rFonts w:ascii="Times New Roman" w:eastAsia="仿宋_GB2312" w:hAnsi="Times New Roman" w:cs="Times New Roman" w:hint="eastAsia"/>
          <w:b/>
          <w:sz w:val="28"/>
          <w:szCs w:val="28"/>
        </w:rPr>
        <w:lastRenderedPageBreak/>
        <w:t>附件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3</w:t>
      </w:r>
      <w:r w:rsidRPr="005704C7">
        <w:rPr>
          <w:rFonts w:ascii="Times New Roman" w:eastAsia="仿宋_GB2312" w:hAnsi="Times New Roman" w:cs="Times New Roman" w:hint="eastAsia"/>
          <w:b/>
          <w:sz w:val="28"/>
          <w:szCs w:val="28"/>
        </w:rPr>
        <w:t>：</w:t>
      </w:r>
      <w:r w:rsidRPr="005704C7">
        <w:rPr>
          <w:rFonts w:ascii="Times New Roman" w:eastAsia="仿宋_GB2312" w:hAnsi="Times New Roman" w:cs="Times New Roman" w:hint="eastAsia"/>
          <w:b/>
          <w:sz w:val="28"/>
          <w:szCs w:val="28"/>
        </w:rPr>
        <w:t xml:space="preserve">   </w:t>
      </w:r>
      <w:r w:rsidR="00736A00">
        <w:rPr>
          <w:rFonts w:ascii="Times New Roman" w:eastAsia="仿宋_GB2312" w:hAnsi="Times New Roman" w:cs="Times New Roman" w:hint="eastAsia"/>
          <w:b/>
          <w:sz w:val="28"/>
          <w:szCs w:val="28"/>
        </w:rPr>
        <w:t>中医学专业学位研究生</w:t>
      </w:r>
      <w:r w:rsidR="00736A00" w:rsidRPr="005704C7">
        <w:rPr>
          <w:rFonts w:ascii="Times New Roman" w:eastAsia="仿宋_GB2312" w:hAnsi="Times New Roman" w:cs="Times New Roman" w:hint="eastAsia"/>
          <w:b/>
          <w:sz w:val="28"/>
          <w:szCs w:val="28"/>
        </w:rPr>
        <w:t>招生专业目录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4"/>
        <w:gridCol w:w="4368"/>
      </w:tblGrid>
      <w:tr w:rsidR="00736A00" w:rsidRPr="00D4028D" w:rsidTr="009B4601">
        <w:trPr>
          <w:trHeight w:val="600"/>
          <w:tblHeader/>
          <w:jc w:val="center"/>
        </w:trPr>
        <w:tc>
          <w:tcPr>
            <w:tcW w:w="4154" w:type="dxa"/>
            <w:vAlign w:val="center"/>
          </w:tcPr>
          <w:p w:rsidR="00736A00" w:rsidRPr="00D4028D" w:rsidRDefault="00736A00" w:rsidP="009B4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0"/>
              </w:rPr>
            </w:pPr>
            <w:r w:rsidRPr="00D4028D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0"/>
              </w:rPr>
              <w:t>专业代码</w:t>
            </w:r>
          </w:p>
        </w:tc>
        <w:tc>
          <w:tcPr>
            <w:tcW w:w="4368" w:type="dxa"/>
            <w:shd w:val="clear" w:color="auto" w:fill="auto"/>
            <w:vAlign w:val="center"/>
            <w:hideMark/>
          </w:tcPr>
          <w:p w:rsidR="00736A00" w:rsidRPr="00D4028D" w:rsidRDefault="00736A00" w:rsidP="009B4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0"/>
              </w:rPr>
            </w:pPr>
            <w:r w:rsidRPr="00D4028D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0"/>
              </w:rPr>
              <w:t>专业名称</w:t>
            </w:r>
          </w:p>
        </w:tc>
      </w:tr>
      <w:tr w:rsidR="00736A00" w:rsidRPr="00D4028D" w:rsidTr="009B4601">
        <w:trPr>
          <w:trHeight w:val="615"/>
          <w:jc w:val="center"/>
        </w:trPr>
        <w:tc>
          <w:tcPr>
            <w:tcW w:w="4154" w:type="dxa"/>
            <w:vAlign w:val="center"/>
          </w:tcPr>
          <w:p w:rsidR="00736A00" w:rsidRPr="00D4028D" w:rsidRDefault="00736A00" w:rsidP="009B460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0"/>
              </w:rPr>
            </w:pPr>
            <w:r w:rsidRPr="00D4028D">
              <w:rPr>
                <w:rFonts w:ascii="宋体" w:hAnsi="宋体" w:cs="Arial" w:hint="eastAsia"/>
                <w:color w:val="000000"/>
                <w:kern w:val="0"/>
                <w:sz w:val="24"/>
                <w:szCs w:val="20"/>
              </w:rPr>
              <w:t>105701</w:t>
            </w:r>
          </w:p>
        </w:tc>
        <w:tc>
          <w:tcPr>
            <w:tcW w:w="4368" w:type="dxa"/>
            <w:shd w:val="clear" w:color="auto" w:fill="auto"/>
            <w:vAlign w:val="center"/>
            <w:hideMark/>
          </w:tcPr>
          <w:p w:rsidR="00736A00" w:rsidRPr="00D4028D" w:rsidRDefault="00736A00" w:rsidP="009B460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0"/>
              </w:rPr>
            </w:pPr>
            <w:r w:rsidRPr="00D4028D">
              <w:rPr>
                <w:rFonts w:ascii="宋体" w:hAnsi="宋体" w:cs="Arial" w:hint="eastAsia"/>
                <w:color w:val="000000"/>
                <w:kern w:val="0"/>
                <w:sz w:val="24"/>
                <w:szCs w:val="20"/>
              </w:rPr>
              <w:t>中医内科学</w:t>
            </w:r>
          </w:p>
        </w:tc>
      </w:tr>
      <w:tr w:rsidR="00736A00" w:rsidRPr="00D4028D" w:rsidTr="009B4601">
        <w:trPr>
          <w:trHeight w:val="615"/>
          <w:jc w:val="center"/>
        </w:trPr>
        <w:tc>
          <w:tcPr>
            <w:tcW w:w="4154" w:type="dxa"/>
            <w:vAlign w:val="center"/>
          </w:tcPr>
          <w:p w:rsidR="00736A00" w:rsidRPr="00D4028D" w:rsidRDefault="00736A00" w:rsidP="009B460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0"/>
              </w:rPr>
            </w:pPr>
            <w:r w:rsidRPr="00D4028D">
              <w:rPr>
                <w:rFonts w:ascii="宋体" w:hAnsi="宋体" w:cs="Arial" w:hint="eastAsia"/>
                <w:color w:val="000000"/>
                <w:kern w:val="0"/>
                <w:sz w:val="24"/>
                <w:szCs w:val="20"/>
              </w:rPr>
              <w:t>105702</w:t>
            </w:r>
          </w:p>
        </w:tc>
        <w:tc>
          <w:tcPr>
            <w:tcW w:w="4368" w:type="dxa"/>
            <w:shd w:val="clear" w:color="auto" w:fill="auto"/>
            <w:vAlign w:val="center"/>
          </w:tcPr>
          <w:p w:rsidR="00736A00" w:rsidRPr="00D4028D" w:rsidRDefault="00736A00" w:rsidP="009B460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0"/>
              </w:rPr>
            </w:pPr>
            <w:r w:rsidRPr="00D4028D">
              <w:rPr>
                <w:rFonts w:ascii="宋体" w:hAnsi="宋体" w:cs="Arial" w:hint="eastAsia"/>
                <w:color w:val="000000"/>
                <w:kern w:val="0"/>
                <w:sz w:val="24"/>
                <w:szCs w:val="20"/>
              </w:rPr>
              <w:t>中医外科学</w:t>
            </w:r>
          </w:p>
        </w:tc>
      </w:tr>
      <w:tr w:rsidR="00736A00" w:rsidRPr="00D4028D" w:rsidTr="009B4601">
        <w:trPr>
          <w:trHeight w:val="615"/>
          <w:jc w:val="center"/>
        </w:trPr>
        <w:tc>
          <w:tcPr>
            <w:tcW w:w="4154" w:type="dxa"/>
            <w:vAlign w:val="center"/>
          </w:tcPr>
          <w:p w:rsidR="00736A00" w:rsidRPr="00D4028D" w:rsidRDefault="00736A00" w:rsidP="009B460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0"/>
              </w:rPr>
            </w:pPr>
            <w:r w:rsidRPr="00D4028D">
              <w:rPr>
                <w:rFonts w:ascii="宋体" w:hAnsi="宋体" w:cs="Arial" w:hint="eastAsia"/>
                <w:color w:val="000000"/>
                <w:kern w:val="0"/>
                <w:sz w:val="24"/>
                <w:szCs w:val="20"/>
              </w:rPr>
              <w:t>105703</w:t>
            </w:r>
          </w:p>
        </w:tc>
        <w:tc>
          <w:tcPr>
            <w:tcW w:w="4368" w:type="dxa"/>
            <w:shd w:val="clear" w:color="auto" w:fill="auto"/>
            <w:vAlign w:val="center"/>
          </w:tcPr>
          <w:p w:rsidR="00736A00" w:rsidRPr="00D4028D" w:rsidRDefault="00736A00" w:rsidP="009B460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0"/>
              </w:rPr>
            </w:pPr>
            <w:r w:rsidRPr="00D4028D">
              <w:rPr>
                <w:rFonts w:ascii="宋体" w:hAnsi="宋体" w:cs="Arial" w:hint="eastAsia"/>
                <w:color w:val="000000"/>
                <w:kern w:val="0"/>
                <w:sz w:val="24"/>
                <w:szCs w:val="20"/>
              </w:rPr>
              <w:t>中医骨</w:t>
            </w:r>
            <w:proofErr w:type="gramStart"/>
            <w:r w:rsidRPr="00D4028D">
              <w:rPr>
                <w:rFonts w:ascii="宋体" w:hAnsi="宋体" w:cs="Arial" w:hint="eastAsia"/>
                <w:color w:val="000000"/>
                <w:kern w:val="0"/>
                <w:sz w:val="24"/>
                <w:szCs w:val="20"/>
              </w:rPr>
              <w:t>伤科学</w:t>
            </w:r>
            <w:proofErr w:type="gramEnd"/>
          </w:p>
        </w:tc>
      </w:tr>
      <w:tr w:rsidR="00736A00" w:rsidRPr="00D4028D" w:rsidTr="009B4601">
        <w:trPr>
          <w:trHeight w:val="615"/>
          <w:jc w:val="center"/>
        </w:trPr>
        <w:tc>
          <w:tcPr>
            <w:tcW w:w="4154" w:type="dxa"/>
            <w:vAlign w:val="center"/>
          </w:tcPr>
          <w:p w:rsidR="00736A00" w:rsidRPr="00D4028D" w:rsidRDefault="00736A00" w:rsidP="009B460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0"/>
              </w:rPr>
            </w:pPr>
            <w:r w:rsidRPr="00D4028D">
              <w:rPr>
                <w:rFonts w:ascii="宋体" w:hAnsi="宋体" w:cs="Arial" w:hint="eastAsia"/>
                <w:color w:val="000000"/>
                <w:kern w:val="0"/>
                <w:sz w:val="24"/>
                <w:szCs w:val="20"/>
              </w:rPr>
              <w:t>105704</w:t>
            </w:r>
          </w:p>
        </w:tc>
        <w:tc>
          <w:tcPr>
            <w:tcW w:w="4368" w:type="dxa"/>
            <w:shd w:val="clear" w:color="auto" w:fill="auto"/>
            <w:vAlign w:val="center"/>
          </w:tcPr>
          <w:p w:rsidR="00736A00" w:rsidRPr="00D4028D" w:rsidRDefault="00736A00" w:rsidP="009B460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0"/>
              </w:rPr>
            </w:pPr>
            <w:r w:rsidRPr="00D4028D">
              <w:rPr>
                <w:rFonts w:ascii="宋体" w:hAnsi="宋体" w:cs="Arial" w:hint="eastAsia"/>
                <w:color w:val="000000"/>
                <w:kern w:val="0"/>
                <w:sz w:val="24"/>
                <w:szCs w:val="20"/>
              </w:rPr>
              <w:t>中医妇科学</w:t>
            </w:r>
          </w:p>
        </w:tc>
      </w:tr>
      <w:tr w:rsidR="00736A00" w:rsidRPr="00D4028D" w:rsidTr="009B4601">
        <w:trPr>
          <w:trHeight w:val="615"/>
          <w:jc w:val="center"/>
        </w:trPr>
        <w:tc>
          <w:tcPr>
            <w:tcW w:w="4154" w:type="dxa"/>
            <w:vAlign w:val="center"/>
          </w:tcPr>
          <w:p w:rsidR="00736A00" w:rsidRPr="00D4028D" w:rsidRDefault="00736A00" w:rsidP="009B460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0"/>
              </w:rPr>
            </w:pPr>
            <w:r w:rsidRPr="00D4028D">
              <w:rPr>
                <w:rFonts w:ascii="宋体" w:hAnsi="宋体" w:cs="Arial" w:hint="eastAsia"/>
                <w:color w:val="000000"/>
                <w:kern w:val="0"/>
                <w:sz w:val="24"/>
                <w:szCs w:val="20"/>
              </w:rPr>
              <w:t>105705</w:t>
            </w:r>
          </w:p>
        </w:tc>
        <w:tc>
          <w:tcPr>
            <w:tcW w:w="4368" w:type="dxa"/>
            <w:shd w:val="clear" w:color="auto" w:fill="auto"/>
            <w:vAlign w:val="center"/>
          </w:tcPr>
          <w:p w:rsidR="00736A00" w:rsidRPr="00D4028D" w:rsidRDefault="00736A00" w:rsidP="009B460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0"/>
              </w:rPr>
            </w:pPr>
            <w:r w:rsidRPr="00D4028D">
              <w:rPr>
                <w:rFonts w:ascii="宋体" w:hAnsi="宋体" w:cs="Arial" w:hint="eastAsia"/>
                <w:color w:val="000000"/>
                <w:kern w:val="0"/>
                <w:sz w:val="24"/>
                <w:szCs w:val="20"/>
              </w:rPr>
              <w:t>中医儿科学</w:t>
            </w:r>
          </w:p>
        </w:tc>
      </w:tr>
      <w:tr w:rsidR="00736A00" w:rsidRPr="00D4028D" w:rsidTr="009B4601">
        <w:trPr>
          <w:trHeight w:val="615"/>
          <w:jc w:val="center"/>
        </w:trPr>
        <w:tc>
          <w:tcPr>
            <w:tcW w:w="4154" w:type="dxa"/>
            <w:vAlign w:val="center"/>
          </w:tcPr>
          <w:p w:rsidR="00736A00" w:rsidRPr="00D4028D" w:rsidRDefault="00736A00" w:rsidP="009B460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0"/>
              </w:rPr>
            </w:pPr>
            <w:r w:rsidRPr="00D4028D">
              <w:rPr>
                <w:rFonts w:ascii="宋体" w:hAnsi="宋体" w:cs="Arial" w:hint="eastAsia"/>
                <w:color w:val="000000"/>
                <w:kern w:val="0"/>
                <w:sz w:val="24"/>
                <w:szCs w:val="20"/>
              </w:rPr>
              <w:t>105706</w:t>
            </w:r>
          </w:p>
        </w:tc>
        <w:tc>
          <w:tcPr>
            <w:tcW w:w="4368" w:type="dxa"/>
            <w:shd w:val="clear" w:color="auto" w:fill="auto"/>
            <w:vAlign w:val="center"/>
          </w:tcPr>
          <w:p w:rsidR="00736A00" w:rsidRPr="00D4028D" w:rsidRDefault="00736A00" w:rsidP="009B460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0"/>
              </w:rPr>
            </w:pPr>
            <w:r w:rsidRPr="00D4028D">
              <w:rPr>
                <w:rFonts w:ascii="宋体" w:hAnsi="宋体" w:cs="Arial" w:hint="eastAsia"/>
                <w:color w:val="000000"/>
                <w:kern w:val="0"/>
                <w:sz w:val="24"/>
                <w:szCs w:val="20"/>
              </w:rPr>
              <w:t>中医五官科学</w:t>
            </w:r>
          </w:p>
        </w:tc>
      </w:tr>
      <w:tr w:rsidR="00736A00" w:rsidRPr="00D4028D" w:rsidTr="009B4601">
        <w:trPr>
          <w:trHeight w:val="615"/>
          <w:jc w:val="center"/>
        </w:trPr>
        <w:tc>
          <w:tcPr>
            <w:tcW w:w="4154" w:type="dxa"/>
            <w:vAlign w:val="center"/>
          </w:tcPr>
          <w:p w:rsidR="00736A00" w:rsidRPr="00D4028D" w:rsidRDefault="00736A00" w:rsidP="009B460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0"/>
              </w:rPr>
            </w:pPr>
            <w:r w:rsidRPr="00D4028D">
              <w:rPr>
                <w:rFonts w:ascii="宋体" w:hAnsi="宋体" w:cs="Arial" w:hint="eastAsia"/>
                <w:color w:val="000000"/>
                <w:kern w:val="0"/>
                <w:sz w:val="24"/>
                <w:szCs w:val="20"/>
              </w:rPr>
              <w:t>105707</w:t>
            </w:r>
          </w:p>
        </w:tc>
        <w:tc>
          <w:tcPr>
            <w:tcW w:w="4368" w:type="dxa"/>
            <w:shd w:val="clear" w:color="auto" w:fill="auto"/>
            <w:vAlign w:val="center"/>
          </w:tcPr>
          <w:p w:rsidR="00736A00" w:rsidRPr="00D4028D" w:rsidRDefault="00736A00" w:rsidP="009B460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0"/>
              </w:rPr>
            </w:pPr>
            <w:r w:rsidRPr="00D4028D">
              <w:rPr>
                <w:rFonts w:ascii="宋体" w:hAnsi="宋体" w:cs="Arial" w:hint="eastAsia"/>
                <w:color w:val="000000"/>
                <w:kern w:val="0"/>
                <w:sz w:val="24"/>
                <w:szCs w:val="20"/>
              </w:rPr>
              <w:t>针灸推拿学</w:t>
            </w:r>
          </w:p>
        </w:tc>
      </w:tr>
      <w:tr w:rsidR="00736A00" w:rsidRPr="00D4028D" w:rsidTr="009B4601">
        <w:trPr>
          <w:trHeight w:val="615"/>
          <w:jc w:val="center"/>
        </w:trPr>
        <w:tc>
          <w:tcPr>
            <w:tcW w:w="4154" w:type="dxa"/>
            <w:vAlign w:val="center"/>
          </w:tcPr>
          <w:p w:rsidR="00736A00" w:rsidRPr="00D4028D" w:rsidRDefault="00736A00" w:rsidP="009B460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0"/>
              </w:rPr>
            </w:pPr>
            <w:r w:rsidRPr="00D4028D">
              <w:rPr>
                <w:rFonts w:ascii="宋体" w:hAnsi="宋体" w:cs="Arial" w:hint="eastAsia"/>
                <w:color w:val="000000"/>
                <w:kern w:val="0"/>
                <w:sz w:val="24"/>
                <w:szCs w:val="20"/>
              </w:rPr>
              <w:t>105709</w:t>
            </w:r>
          </w:p>
        </w:tc>
        <w:tc>
          <w:tcPr>
            <w:tcW w:w="4368" w:type="dxa"/>
            <w:shd w:val="clear" w:color="auto" w:fill="auto"/>
            <w:vAlign w:val="center"/>
          </w:tcPr>
          <w:p w:rsidR="00736A00" w:rsidRPr="00D4028D" w:rsidRDefault="00736A00" w:rsidP="009B460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0"/>
              </w:rPr>
            </w:pPr>
            <w:r w:rsidRPr="00D4028D">
              <w:rPr>
                <w:rFonts w:ascii="宋体" w:hAnsi="宋体" w:cs="Arial" w:hint="eastAsia"/>
                <w:color w:val="000000"/>
                <w:kern w:val="0"/>
                <w:sz w:val="24"/>
                <w:szCs w:val="20"/>
              </w:rPr>
              <w:t>中西医结合临床</w:t>
            </w:r>
          </w:p>
        </w:tc>
      </w:tr>
      <w:tr w:rsidR="00736A00" w:rsidRPr="00D4028D" w:rsidTr="009B4601">
        <w:trPr>
          <w:trHeight w:val="615"/>
          <w:jc w:val="center"/>
        </w:trPr>
        <w:tc>
          <w:tcPr>
            <w:tcW w:w="4154" w:type="dxa"/>
            <w:vAlign w:val="center"/>
          </w:tcPr>
          <w:p w:rsidR="00736A00" w:rsidRPr="00D4028D" w:rsidRDefault="00736A00" w:rsidP="009B460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0"/>
              </w:rPr>
            </w:pPr>
            <w:r w:rsidRPr="00D4028D">
              <w:rPr>
                <w:rFonts w:ascii="宋体" w:hAnsi="宋体" w:cs="Arial" w:hint="eastAsia"/>
                <w:color w:val="000000"/>
                <w:kern w:val="0"/>
                <w:sz w:val="24"/>
                <w:szCs w:val="20"/>
              </w:rPr>
              <w:t>105710</w:t>
            </w:r>
          </w:p>
        </w:tc>
        <w:tc>
          <w:tcPr>
            <w:tcW w:w="4368" w:type="dxa"/>
            <w:shd w:val="clear" w:color="auto" w:fill="auto"/>
            <w:vAlign w:val="center"/>
          </w:tcPr>
          <w:p w:rsidR="00736A00" w:rsidRPr="00D4028D" w:rsidRDefault="00736A00" w:rsidP="009B460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0"/>
              </w:rPr>
            </w:pPr>
            <w:r w:rsidRPr="00D4028D">
              <w:rPr>
                <w:rFonts w:ascii="宋体" w:hAnsi="宋体" w:cs="Arial" w:hint="eastAsia"/>
                <w:color w:val="000000"/>
                <w:kern w:val="0"/>
                <w:sz w:val="24"/>
                <w:szCs w:val="20"/>
              </w:rPr>
              <w:t>全科医学</w:t>
            </w:r>
          </w:p>
        </w:tc>
      </w:tr>
    </w:tbl>
    <w:p w:rsidR="00346F99" w:rsidRPr="00F70E3D" w:rsidRDefault="0049128E" w:rsidP="007C3797">
      <w:pPr>
        <w:pStyle w:val="a3"/>
        <w:snapToGrid w:val="0"/>
        <w:spacing w:before="0" w:beforeAutospacing="0" w:after="0" w:afterAutospacing="0" w:line="360" w:lineRule="auto"/>
        <w:ind w:firstLineChars="200" w:firstLine="562"/>
        <w:rPr>
          <w:rFonts w:eastAsia="仿宋_GB2312"/>
          <w:sz w:val="28"/>
          <w:szCs w:val="28"/>
        </w:rPr>
      </w:pPr>
      <w:r w:rsidRPr="005704C7">
        <w:rPr>
          <w:rFonts w:ascii="Times New Roman" w:eastAsia="仿宋_GB2312" w:hAnsi="Times New Roman" w:cs="Times New Roman" w:hint="eastAsia"/>
          <w:b/>
          <w:sz w:val="28"/>
          <w:szCs w:val="28"/>
        </w:rPr>
        <w:t xml:space="preserve">    </w:t>
      </w:r>
    </w:p>
    <w:sectPr w:rsidR="00346F99" w:rsidRPr="00F70E3D" w:rsidSect="00491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8F3" w:rsidRDefault="006918F3" w:rsidP="002A761F">
      <w:r>
        <w:separator/>
      </w:r>
    </w:p>
  </w:endnote>
  <w:endnote w:type="continuationSeparator" w:id="0">
    <w:p w:rsidR="006918F3" w:rsidRDefault="006918F3" w:rsidP="002A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3373990"/>
      <w:docPartObj>
        <w:docPartGallery w:val="Page Numbers (Bottom of Page)"/>
        <w:docPartUnique/>
      </w:docPartObj>
    </w:sdtPr>
    <w:sdtEndPr/>
    <w:sdtContent>
      <w:sdt>
        <w:sdtPr>
          <w:id w:val="-1416705939"/>
          <w:docPartObj>
            <w:docPartGallery w:val="Page Numbers (Top of Page)"/>
            <w:docPartUnique/>
          </w:docPartObj>
        </w:sdtPr>
        <w:sdtEndPr/>
        <w:sdtContent>
          <w:p w:rsidR="00CB04A7" w:rsidRDefault="00CB04A7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0C2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0C2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B04A7" w:rsidRDefault="00CB04A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617500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3607A" w:rsidRDefault="0053607A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0C2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0C2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3607A" w:rsidRDefault="0053607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8F3" w:rsidRDefault="006918F3" w:rsidP="002A761F">
      <w:r>
        <w:separator/>
      </w:r>
    </w:p>
  </w:footnote>
  <w:footnote w:type="continuationSeparator" w:id="0">
    <w:p w:rsidR="006918F3" w:rsidRDefault="006918F3" w:rsidP="002A7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BD"/>
    <w:rsid w:val="0000323E"/>
    <w:rsid w:val="00055046"/>
    <w:rsid w:val="0005532F"/>
    <w:rsid w:val="000573F4"/>
    <w:rsid w:val="000625CF"/>
    <w:rsid w:val="0007581E"/>
    <w:rsid w:val="000A42C6"/>
    <w:rsid w:val="000C2D2B"/>
    <w:rsid w:val="000E51B5"/>
    <w:rsid w:val="000E6FB4"/>
    <w:rsid w:val="000F2990"/>
    <w:rsid w:val="000F6827"/>
    <w:rsid w:val="00141C2F"/>
    <w:rsid w:val="0014305A"/>
    <w:rsid w:val="001737C4"/>
    <w:rsid w:val="001A4ABA"/>
    <w:rsid w:val="001E0867"/>
    <w:rsid w:val="001E29AB"/>
    <w:rsid w:val="001E4254"/>
    <w:rsid w:val="0021139A"/>
    <w:rsid w:val="0022484C"/>
    <w:rsid w:val="00261DB5"/>
    <w:rsid w:val="00270C27"/>
    <w:rsid w:val="002831B0"/>
    <w:rsid w:val="00293093"/>
    <w:rsid w:val="002A761F"/>
    <w:rsid w:val="002A7A12"/>
    <w:rsid w:val="002E059A"/>
    <w:rsid w:val="002E2929"/>
    <w:rsid w:val="0031144A"/>
    <w:rsid w:val="00340FE2"/>
    <w:rsid w:val="00346F99"/>
    <w:rsid w:val="003643B0"/>
    <w:rsid w:val="00365A2E"/>
    <w:rsid w:val="00372B06"/>
    <w:rsid w:val="00375806"/>
    <w:rsid w:val="003903A7"/>
    <w:rsid w:val="003913B3"/>
    <w:rsid w:val="003C1A10"/>
    <w:rsid w:val="003D09DA"/>
    <w:rsid w:val="003D3FD0"/>
    <w:rsid w:val="003E6320"/>
    <w:rsid w:val="00424C3D"/>
    <w:rsid w:val="00434812"/>
    <w:rsid w:val="0049128E"/>
    <w:rsid w:val="004939A2"/>
    <w:rsid w:val="00495231"/>
    <w:rsid w:val="004A1682"/>
    <w:rsid w:val="004C4A67"/>
    <w:rsid w:val="004D019B"/>
    <w:rsid w:val="004D5EB5"/>
    <w:rsid w:val="004E7145"/>
    <w:rsid w:val="004F253D"/>
    <w:rsid w:val="005237E5"/>
    <w:rsid w:val="00535864"/>
    <w:rsid w:val="0053607A"/>
    <w:rsid w:val="00541FA2"/>
    <w:rsid w:val="00567D81"/>
    <w:rsid w:val="005704C7"/>
    <w:rsid w:val="00576156"/>
    <w:rsid w:val="005B2EE8"/>
    <w:rsid w:val="005C5F71"/>
    <w:rsid w:val="005C6414"/>
    <w:rsid w:val="005D0CB4"/>
    <w:rsid w:val="005D55D7"/>
    <w:rsid w:val="00601974"/>
    <w:rsid w:val="00645086"/>
    <w:rsid w:val="00646687"/>
    <w:rsid w:val="006769E6"/>
    <w:rsid w:val="006918F3"/>
    <w:rsid w:val="0069254D"/>
    <w:rsid w:val="006F130D"/>
    <w:rsid w:val="006F42FD"/>
    <w:rsid w:val="00701981"/>
    <w:rsid w:val="007031E8"/>
    <w:rsid w:val="0070356B"/>
    <w:rsid w:val="007203CA"/>
    <w:rsid w:val="007335CA"/>
    <w:rsid w:val="00736A00"/>
    <w:rsid w:val="00746381"/>
    <w:rsid w:val="00794C94"/>
    <w:rsid w:val="007A7650"/>
    <w:rsid w:val="007B4321"/>
    <w:rsid w:val="007C3797"/>
    <w:rsid w:val="007C4A81"/>
    <w:rsid w:val="007F57E3"/>
    <w:rsid w:val="00814D8B"/>
    <w:rsid w:val="00826585"/>
    <w:rsid w:val="00833E42"/>
    <w:rsid w:val="008435C8"/>
    <w:rsid w:val="00856D94"/>
    <w:rsid w:val="0087578F"/>
    <w:rsid w:val="0088338E"/>
    <w:rsid w:val="00883BE2"/>
    <w:rsid w:val="008860C9"/>
    <w:rsid w:val="008D520F"/>
    <w:rsid w:val="008E358F"/>
    <w:rsid w:val="008F3AA4"/>
    <w:rsid w:val="008F72E4"/>
    <w:rsid w:val="009068AC"/>
    <w:rsid w:val="009405AE"/>
    <w:rsid w:val="00984581"/>
    <w:rsid w:val="00985D25"/>
    <w:rsid w:val="009B2776"/>
    <w:rsid w:val="009F72AD"/>
    <w:rsid w:val="00A10E07"/>
    <w:rsid w:val="00A1229F"/>
    <w:rsid w:val="00A21B88"/>
    <w:rsid w:val="00A23ABD"/>
    <w:rsid w:val="00A558DF"/>
    <w:rsid w:val="00A56AD9"/>
    <w:rsid w:val="00A76B86"/>
    <w:rsid w:val="00AB7156"/>
    <w:rsid w:val="00AC75FD"/>
    <w:rsid w:val="00AE4CBD"/>
    <w:rsid w:val="00B22C2A"/>
    <w:rsid w:val="00B326A1"/>
    <w:rsid w:val="00B51B97"/>
    <w:rsid w:val="00B61AB1"/>
    <w:rsid w:val="00B65FDB"/>
    <w:rsid w:val="00B818C5"/>
    <w:rsid w:val="00B975CA"/>
    <w:rsid w:val="00BA0EF9"/>
    <w:rsid w:val="00BA7765"/>
    <w:rsid w:val="00BE6D26"/>
    <w:rsid w:val="00C409DC"/>
    <w:rsid w:val="00C5196C"/>
    <w:rsid w:val="00C66BE3"/>
    <w:rsid w:val="00C8244D"/>
    <w:rsid w:val="00CA69C8"/>
    <w:rsid w:val="00CA705F"/>
    <w:rsid w:val="00CB04A7"/>
    <w:rsid w:val="00CB71AA"/>
    <w:rsid w:val="00CB71E6"/>
    <w:rsid w:val="00CE450C"/>
    <w:rsid w:val="00D05FE8"/>
    <w:rsid w:val="00D103AB"/>
    <w:rsid w:val="00D17B96"/>
    <w:rsid w:val="00D34DFF"/>
    <w:rsid w:val="00D34F96"/>
    <w:rsid w:val="00D4121E"/>
    <w:rsid w:val="00D44CF1"/>
    <w:rsid w:val="00D50A52"/>
    <w:rsid w:val="00DA4904"/>
    <w:rsid w:val="00E17E18"/>
    <w:rsid w:val="00E4390E"/>
    <w:rsid w:val="00E46697"/>
    <w:rsid w:val="00E65357"/>
    <w:rsid w:val="00E67BE8"/>
    <w:rsid w:val="00E753AA"/>
    <w:rsid w:val="00E84E2E"/>
    <w:rsid w:val="00E976D7"/>
    <w:rsid w:val="00EB1C30"/>
    <w:rsid w:val="00EC4AB1"/>
    <w:rsid w:val="00ED01DD"/>
    <w:rsid w:val="00F222E3"/>
    <w:rsid w:val="00F60142"/>
    <w:rsid w:val="00F70E3D"/>
    <w:rsid w:val="00F82ECE"/>
    <w:rsid w:val="00FC2101"/>
    <w:rsid w:val="00FE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1B6443B-BAFB-4643-B9B1-4B46C1D8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AE4CBD"/>
    <w:pPr>
      <w:widowControl/>
      <w:spacing w:before="100" w:beforeAutospacing="1" w:after="100" w:afterAutospacing="1"/>
      <w:jc w:val="center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E4C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qFormat/>
    <w:rsid w:val="00AE4CBD"/>
    <w:rPr>
      <w:b/>
      <w:bCs/>
    </w:rPr>
  </w:style>
  <w:style w:type="character" w:customStyle="1" w:styleId="grame">
    <w:name w:val="grame"/>
    <w:basedOn w:val="a0"/>
    <w:rsid w:val="00AE4CBD"/>
  </w:style>
  <w:style w:type="character" w:styleId="a5">
    <w:name w:val="Hyperlink"/>
    <w:rsid w:val="0031144A"/>
    <w:rPr>
      <w:color w:val="0000FF"/>
      <w:u w:val="single"/>
    </w:rPr>
  </w:style>
  <w:style w:type="paragraph" w:styleId="a6">
    <w:name w:val="Balloon Text"/>
    <w:basedOn w:val="a"/>
    <w:semiHidden/>
    <w:rsid w:val="009405AE"/>
    <w:rPr>
      <w:sz w:val="18"/>
      <w:szCs w:val="18"/>
    </w:rPr>
  </w:style>
  <w:style w:type="paragraph" w:styleId="a7">
    <w:name w:val="header"/>
    <w:basedOn w:val="a"/>
    <w:link w:val="Char"/>
    <w:rsid w:val="002A76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2A761F"/>
    <w:rPr>
      <w:kern w:val="2"/>
      <w:sz w:val="18"/>
      <w:szCs w:val="18"/>
    </w:rPr>
  </w:style>
  <w:style w:type="paragraph" w:styleId="a8">
    <w:name w:val="footer"/>
    <w:basedOn w:val="a"/>
    <w:link w:val="Char0"/>
    <w:uiPriority w:val="99"/>
    <w:rsid w:val="002A76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uiPriority w:val="99"/>
    <w:rsid w:val="002A761F"/>
    <w:rPr>
      <w:kern w:val="2"/>
      <w:sz w:val="18"/>
      <w:szCs w:val="18"/>
    </w:rPr>
  </w:style>
  <w:style w:type="paragraph" w:styleId="a9">
    <w:name w:val="Date"/>
    <w:basedOn w:val="a"/>
    <w:next w:val="a"/>
    <w:link w:val="Char1"/>
    <w:rsid w:val="00F70E3D"/>
    <w:pPr>
      <w:ind w:leftChars="2500" w:left="100"/>
    </w:pPr>
  </w:style>
  <w:style w:type="character" w:customStyle="1" w:styleId="Char1">
    <w:name w:val="日期 Char"/>
    <w:basedOn w:val="a0"/>
    <w:link w:val="a9"/>
    <w:rsid w:val="00F70E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6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" w:color="AAAAAA"/>
                <w:right w:val="none" w:sz="0" w:space="0" w:color="auto"/>
              </w:divBdr>
              <w:divsChild>
                <w:div w:id="197467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115E2-2F57-4F97-BCC0-232EB86B9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816</Words>
  <Characters>405</Characters>
  <Application>Microsoft Office Word</Application>
  <DocSecurity>0</DocSecurity>
  <Lines>3</Lines>
  <Paragraphs>2</Paragraphs>
  <ScaleCrop>false</ScaleCrop>
  <Company>.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北京中医药大学2013年接收外校推荐免试攻读硕士学位研究生的通知</dc:title>
  <dc:creator>***</dc:creator>
  <cp:lastModifiedBy>Panys</cp:lastModifiedBy>
  <cp:revision>29</cp:revision>
  <cp:lastPrinted>2016-03-07T09:20:00Z</cp:lastPrinted>
  <dcterms:created xsi:type="dcterms:W3CDTF">2016-07-22T07:18:00Z</dcterms:created>
  <dcterms:modified xsi:type="dcterms:W3CDTF">2016-08-02T03:40:00Z</dcterms:modified>
</cp:coreProperties>
</file>